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8B5" w:rsidRPr="00BB18B5" w:rsidRDefault="00BB18B5" w:rsidP="00BB18B5">
      <w:pPr>
        <w:pStyle w:val="NoSpacing"/>
        <w:rPr>
          <w:rFonts w:ascii="Arial" w:hAnsi="Arial" w:cs="Arial"/>
          <w:sz w:val="24"/>
          <w:szCs w:val="24"/>
        </w:rPr>
      </w:pPr>
      <w:bookmarkStart w:id="0" w:name="_GoBack"/>
      <w:bookmarkEnd w:id="0"/>
      <w:r w:rsidRPr="00BB18B5">
        <w:rPr>
          <w:rFonts w:ascii="Arial" w:hAnsi="Arial" w:cs="Arial"/>
          <w:sz w:val="24"/>
          <w:szCs w:val="24"/>
        </w:rPr>
        <w:t xml:space="preserve">Kerm Henriksen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Agency for Healthcare Research and Quality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540 Gaither Road</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Rockville, MD 20850</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Dear Mr. Henriksen: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On behalf of Agnesian HealthCare, I am is respectfully requesting a grant in the amount of $65,159 to provide our associates with a HeartCode Simulation Lab for Basic Life Support Training and Testing.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Agnesian HealthCare is a locally-based, not-for-profit integrated healthcare system. The mission of Agnesian HealthCare is to provide compassionate care that brings Hope, Health &amp; Wholeness to those we serve by honoring the sacredness and dignity of all persons at every stage of life.</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As a health care organization, we are conscious of the rewards of simulation in student education. As a training technique, Sim labs expose individuals and teams to realistic clinical challenges through the use of mannequins and training equipment. It is very advantageous for students to experience decision making and consequences in real time. The Heartcode Voice Activated Manikins provide feedback immediately after student training and practice making it an ideal environment for learning.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Our executive team and board of directors is are enthusiastic about the Simulation Lab project and are eager to launch it as a starting point to integrate simulation technology into education. Thank you for your consideration of our request. Feel free to contact me with any questions or concerns.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Sincerely,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Barb Wilhelms</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Learning Management Specialist</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Agnesian Healthcare</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920-926-5540</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wilhelmsb@agnesian.com </w:t>
      </w:r>
    </w:p>
    <w:p w:rsidR="00932B5C" w:rsidRDefault="00932B5C" w:rsidP="007D7ACC">
      <w:pPr>
        <w:pStyle w:val="NoSpacing"/>
        <w:rPr>
          <w:rFonts w:ascii="Arial" w:hAnsi="Arial" w:cs="Arial"/>
          <w:sz w:val="24"/>
          <w:szCs w:val="24"/>
        </w:rPr>
      </w:pPr>
    </w:p>
    <w:p w:rsidR="006E4E1B" w:rsidRDefault="006E4E1B" w:rsidP="00737624">
      <w:pPr>
        <w:spacing w:line="240" w:lineRule="auto"/>
        <w:rPr>
          <w:rFonts w:ascii="Arial" w:hAnsi="Arial" w:cs="Arial"/>
          <w:sz w:val="24"/>
          <w:szCs w:val="24"/>
        </w:rPr>
      </w:pPr>
    </w:p>
    <w:p w:rsidR="006E4E1B" w:rsidRDefault="006E4E1B" w:rsidP="00737624">
      <w:pPr>
        <w:spacing w:line="240" w:lineRule="auto"/>
        <w:rPr>
          <w:rFonts w:ascii="Arial" w:hAnsi="Arial" w:cs="Arial"/>
          <w:sz w:val="24"/>
          <w:szCs w:val="24"/>
        </w:rPr>
      </w:pPr>
    </w:p>
    <w:p w:rsidR="006E4E1B" w:rsidRDefault="006E4E1B" w:rsidP="00737624">
      <w:pPr>
        <w:spacing w:line="240" w:lineRule="auto"/>
        <w:rPr>
          <w:rFonts w:ascii="Arial" w:hAnsi="Arial" w:cs="Arial"/>
          <w:sz w:val="24"/>
          <w:szCs w:val="24"/>
        </w:rPr>
      </w:pPr>
    </w:p>
    <w:p w:rsidR="00737624" w:rsidRDefault="00737624" w:rsidP="000A49ED">
      <w:pPr>
        <w:rPr>
          <w:rFonts w:ascii="Arial" w:hAnsi="Arial" w:cs="Arial"/>
          <w:sz w:val="24"/>
          <w:szCs w:val="24"/>
        </w:rPr>
      </w:pPr>
    </w:p>
    <w:p w:rsidR="00BB18B5" w:rsidRDefault="00BB18B5" w:rsidP="000A49ED">
      <w:pPr>
        <w:rPr>
          <w:rFonts w:ascii="Arial" w:hAnsi="Arial" w:cs="Arial"/>
          <w:sz w:val="24"/>
          <w:szCs w:val="24"/>
        </w:rPr>
      </w:pPr>
    </w:p>
    <w:p w:rsidR="00BB18B5" w:rsidRPr="00737624" w:rsidRDefault="00BB18B5" w:rsidP="000A49ED">
      <w:pPr>
        <w:rPr>
          <w:rFonts w:ascii="Arial" w:hAnsi="Arial" w:cs="Arial"/>
          <w:sz w:val="24"/>
          <w:szCs w:val="24"/>
        </w:rPr>
      </w:pPr>
    </w:p>
    <w:p w:rsidR="004B4108" w:rsidRPr="00D20E9D" w:rsidRDefault="004B4108" w:rsidP="004B4108">
      <w:pPr>
        <w:rPr>
          <w:rFonts w:ascii="Arial" w:hAnsi="Arial" w:cs="Arial"/>
          <w:b/>
          <w:sz w:val="24"/>
          <w:szCs w:val="24"/>
        </w:rPr>
      </w:pPr>
      <w:r w:rsidRPr="00D20E9D">
        <w:rPr>
          <w:rFonts w:ascii="Arial" w:hAnsi="Arial" w:cs="Arial"/>
          <w:b/>
          <w:sz w:val="24"/>
          <w:szCs w:val="24"/>
        </w:rPr>
        <w:lastRenderedPageBreak/>
        <w:t>Abstract</w:t>
      </w:r>
    </w:p>
    <w:p w:rsidR="004B4108" w:rsidRPr="00D20E9D" w:rsidRDefault="004B4108" w:rsidP="004B4108">
      <w:pPr>
        <w:rPr>
          <w:rFonts w:ascii="Arial" w:hAnsi="Arial" w:cs="Arial"/>
          <w:sz w:val="24"/>
          <w:szCs w:val="24"/>
        </w:rPr>
      </w:pPr>
      <w:r w:rsidRPr="00D20E9D">
        <w:rPr>
          <w:rFonts w:ascii="Arial" w:hAnsi="Arial" w:cs="Arial"/>
          <w:b/>
          <w:sz w:val="24"/>
          <w:szCs w:val="24"/>
        </w:rPr>
        <w:t>Applicant:</w:t>
      </w:r>
      <w:r w:rsidRPr="00D20E9D">
        <w:rPr>
          <w:rFonts w:ascii="Arial" w:hAnsi="Arial" w:cs="Arial"/>
          <w:sz w:val="24"/>
          <w:szCs w:val="24"/>
        </w:rPr>
        <w:t xml:space="preserve"> Barb Wilhelms, Educator, Agnesian HealthCare</w:t>
      </w:r>
    </w:p>
    <w:p w:rsidR="004B4108" w:rsidRDefault="004B4108" w:rsidP="004B4108">
      <w:pPr>
        <w:rPr>
          <w:rFonts w:ascii="Arial" w:hAnsi="Arial" w:cs="Arial"/>
          <w:sz w:val="24"/>
          <w:szCs w:val="24"/>
        </w:rPr>
      </w:pPr>
      <w:r w:rsidRPr="00D20E9D">
        <w:rPr>
          <w:rFonts w:ascii="Arial" w:hAnsi="Arial" w:cs="Arial"/>
          <w:b/>
          <w:sz w:val="24"/>
          <w:szCs w:val="24"/>
        </w:rPr>
        <w:t>Project Title:</w:t>
      </w:r>
      <w:r w:rsidRPr="00D20E9D">
        <w:rPr>
          <w:rFonts w:ascii="Arial" w:hAnsi="Arial" w:cs="Arial"/>
          <w:sz w:val="24"/>
          <w:szCs w:val="24"/>
        </w:rPr>
        <w:t xml:space="preserve"> Student Centered Simulation Lab for Education</w:t>
      </w:r>
    </w:p>
    <w:p w:rsidR="00E5600E" w:rsidRPr="00D20E9D" w:rsidRDefault="00E5600E" w:rsidP="004B4108">
      <w:pPr>
        <w:rPr>
          <w:rFonts w:ascii="Arial" w:hAnsi="Arial" w:cs="Arial"/>
          <w:sz w:val="24"/>
          <w:szCs w:val="24"/>
        </w:rPr>
      </w:pPr>
      <w:r w:rsidRPr="00E5600E">
        <w:rPr>
          <w:rFonts w:ascii="Arial" w:hAnsi="Arial" w:cs="Arial"/>
          <w:b/>
          <w:sz w:val="24"/>
          <w:szCs w:val="24"/>
        </w:rPr>
        <w:t>Eligibility:</w:t>
      </w:r>
      <w:r w:rsidRPr="00E5600E">
        <w:rPr>
          <w:rFonts w:ascii="Arial" w:hAnsi="Arial" w:cs="Arial"/>
          <w:sz w:val="24"/>
          <w:szCs w:val="24"/>
        </w:rPr>
        <w:t xml:space="preserve"> I am applying for this grant on behalf of Agnesian Healthcare, a non-profit, faith based organization. </w:t>
      </w:r>
    </w:p>
    <w:p w:rsidR="004B4108" w:rsidRDefault="004B4108" w:rsidP="004B4108">
      <w:pPr>
        <w:autoSpaceDE w:val="0"/>
        <w:autoSpaceDN w:val="0"/>
        <w:adjustRightInd w:val="0"/>
        <w:spacing w:after="0" w:line="240" w:lineRule="auto"/>
        <w:rPr>
          <w:rFonts w:ascii="Arial" w:hAnsi="Arial" w:cs="Arial"/>
          <w:sz w:val="24"/>
          <w:szCs w:val="24"/>
        </w:rPr>
      </w:pPr>
      <w:r w:rsidRPr="00D20E9D">
        <w:rPr>
          <w:rFonts w:ascii="Arial" w:hAnsi="Arial" w:cs="Arial"/>
          <w:b/>
          <w:sz w:val="24"/>
          <w:szCs w:val="24"/>
        </w:rPr>
        <w:t>Project Description</w:t>
      </w:r>
      <w:r>
        <w:rPr>
          <w:rFonts w:ascii="Arial" w:hAnsi="Arial" w:cs="Arial"/>
          <w:b/>
          <w:sz w:val="24"/>
          <w:szCs w:val="24"/>
        </w:rPr>
        <w:t xml:space="preserve">: </w:t>
      </w:r>
      <w:r w:rsidRPr="00B02272">
        <w:rPr>
          <w:rFonts w:ascii="Arial" w:hAnsi="Arial" w:cs="Arial"/>
          <w:sz w:val="24"/>
          <w:szCs w:val="24"/>
        </w:rPr>
        <w:t>I am proposing a Student Centered Simulation Lab for Education. As an educator and certified C</w:t>
      </w:r>
      <w:r>
        <w:rPr>
          <w:rFonts w:ascii="Arial" w:hAnsi="Arial" w:cs="Arial"/>
          <w:sz w:val="24"/>
          <w:szCs w:val="24"/>
        </w:rPr>
        <w:t>ardio</w:t>
      </w:r>
      <w:r w:rsidRPr="00B02272">
        <w:rPr>
          <w:rFonts w:ascii="Arial" w:hAnsi="Arial" w:cs="Arial"/>
          <w:sz w:val="24"/>
          <w:szCs w:val="24"/>
        </w:rPr>
        <w:t>p</w:t>
      </w:r>
      <w:r>
        <w:rPr>
          <w:rFonts w:ascii="Arial" w:hAnsi="Arial" w:cs="Arial"/>
          <w:sz w:val="24"/>
          <w:szCs w:val="24"/>
        </w:rPr>
        <w:t xml:space="preserve">ulmonary </w:t>
      </w:r>
      <w:r w:rsidRPr="00B02272">
        <w:rPr>
          <w:rFonts w:ascii="Arial" w:hAnsi="Arial" w:cs="Arial"/>
          <w:sz w:val="24"/>
          <w:szCs w:val="24"/>
        </w:rPr>
        <w:t>R</w:t>
      </w:r>
      <w:r>
        <w:rPr>
          <w:rFonts w:ascii="Arial" w:hAnsi="Arial" w:cs="Arial"/>
          <w:sz w:val="24"/>
          <w:szCs w:val="24"/>
        </w:rPr>
        <w:t>esuscitation (CPR)</w:t>
      </w:r>
      <w:r w:rsidRPr="00B02272">
        <w:rPr>
          <w:rFonts w:ascii="Arial" w:hAnsi="Arial" w:cs="Arial"/>
          <w:sz w:val="24"/>
          <w:szCs w:val="24"/>
        </w:rPr>
        <w:t xml:space="preserve"> Instructor</w:t>
      </w:r>
      <w:r>
        <w:rPr>
          <w:rFonts w:ascii="Arial" w:hAnsi="Arial" w:cs="Arial"/>
          <w:sz w:val="24"/>
          <w:szCs w:val="24"/>
        </w:rPr>
        <w:t>,</w:t>
      </w:r>
      <w:r w:rsidRPr="00B02272">
        <w:rPr>
          <w:rFonts w:ascii="Arial" w:hAnsi="Arial" w:cs="Arial"/>
          <w:sz w:val="24"/>
          <w:szCs w:val="24"/>
        </w:rPr>
        <w:t xml:space="preserve"> my goal is to offer student centered education that will include real time feedback to enhance knowledge and encourage retention.</w:t>
      </w:r>
      <w:r>
        <w:rPr>
          <w:rFonts w:ascii="Arial" w:hAnsi="Arial" w:cs="Arial"/>
          <w:sz w:val="24"/>
          <w:szCs w:val="24"/>
        </w:rPr>
        <w:t xml:space="preserve"> We would like to offer students the opportunity to access </w:t>
      </w:r>
      <w:r w:rsidRPr="00A051C7">
        <w:rPr>
          <w:rFonts w:ascii="Arial" w:hAnsi="Arial" w:cs="Arial"/>
          <w:sz w:val="24"/>
          <w:szCs w:val="24"/>
        </w:rPr>
        <w:t>HeartCode® BLS</w:t>
      </w:r>
      <w:r>
        <w:rPr>
          <w:rFonts w:ascii="Arial" w:hAnsi="Arial" w:cs="Arial"/>
          <w:sz w:val="24"/>
          <w:szCs w:val="24"/>
        </w:rPr>
        <w:t xml:space="preserve"> to practice and renew their Basic Life Support Certification when it is required. This</w:t>
      </w:r>
      <w:r w:rsidRPr="00A051C7">
        <w:rPr>
          <w:rFonts w:ascii="Arial" w:hAnsi="Arial" w:cs="Arial"/>
          <w:sz w:val="24"/>
          <w:szCs w:val="24"/>
        </w:rPr>
        <w:t xml:space="preserve"> is a Web-based, self-paced instructional program that uses eSimulation technology to allow </w:t>
      </w:r>
      <w:r>
        <w:rPr>
          <w:rFonts w:ascii="Arial" w:hAnsi="Arial" w:cs="Arial"/>
          <w:sz w:val="24"/>
          <w:szCs w:val="24"/>
        </w:rPr>
        <w:t>health care associates</w:t>
      </w:r>
      <w:r w:rsidRPr="00A051C7">
        <w:rPr>
          <w:rFonts w:ascii="Arial" w:hAnsi="Arial" w:cs="Arial"/>
          <w:sz w:val="24"/>
          <w:szCs w:val="24"/>
        </w:rPr>
        <w:t xml:space="preserve"> to assess and treat patients in virtual healthcare settings.</w:t>
      </w:r>
      <w:r w:rsidRPr="00B02272">
        <w:rPr>
          <w:rFonts w:ascii="Arial" w:hAnsi="Arial" w:cs="Arial"/>
          <w:sz w:val="24"/>
          <w:szCs w:val="24"/>
        </w:rPr>
        <w:t xml:space="preserve"> Giving students the opportunity to practice and test on CPR Voice Assisted Manikins will</w:t>
      </w:r>
      <w:r>
        <w:rPr>
          <w:rFonts w:ascii="Arial" w:hAnsi="Arial" w:cs="Arial"/>
          <w:sz w:val="24"/>
          <w:szCs w:val="24"/>
        </w:rPr>
        <w:t xml:space="preserve"> allow </w:t>
      </w:r>
      <w:r w:rsidRPr="00B02272">
        <w:rPr>
          <w:rFonts w:ascii="Arial" w:hAnsi="Arial" w:cs="Arial"/>
          <w:sz w:val="24"/>
          <w:szCs w:val="24"/>
        </w:rPr>
        <w:t>adult</w:t>
      </w:r>
      <w:r w:rsidRPr="00FB66D7">
        <w:rPr>
          <w:rFonts w:ascii="Arial" w:hAnsi="Arial" w:cs="Arial"/>
          <w:sz w:val="24"/>
          <w:szCs w:val="24"/>
        </w:rPr>
        <w:t xml:space="preserve"> </w:t>
      </w:r>
      <w:r>
        <w:rPr>
          <w:rFonts w:ascii="Arial" w:hAnsi="Arial" w:cs="Arial"/>
          <w:sz w:val="24"/>
          <w:szCs w:val="24"/>
        </w:rPr>
        <w:t>associates</w:t>
      </w:r>
      <w:r w:rsidRPr="00FB66D7">
        <w:rPr>
          <w:rFonts w:ascii="Arial" w:hAnsi="Arial" w:cs="Arial"/>
          <w:sz w:val="24"/>
          <w:szCs w:val="24"/>
        </w:rPr>
        <w:t xml:space="preserve"> to assess and treat patients in virtual healthcare settings. In this environment, students apply their knowledge to real-time decision making and skills development.</w:t>
      </w:r>
    </w:p>
    <w:p w:rsidR="004B4108" w:rsidRDefault="004B4108" w:rsidP="004B4108">
      <w:pPr>
        <w:autoSpaceDE w:val="0"/>
        <w:autoSpaceDN w:val="0"/>
        <w:adjustRightInd w:val="0"/>
        <w:spacing w:after="0" w:line="240" w:lineRule="auto"/>
        <w:rPr>
          <w:rFonts w:ascii="Arial" w:hAnsi="Arial" w:cs="Arial"/>
          <w:sz w:val="24"/>
          <w:szCs w:val="24"/>
        </w:rPr>
      </w:pPr>
    </w:p>
    <w:p w:rsidR="004B4108" w:rsidRDefault="004B4108" w:rsidP="004B4108">
      <w:pPr>
        <w:autoSpaceDE w:val="0"/>
        <w:autoSpaceDN w:val="0"/>
        <w:adjustRightInd w:val="0"/>
        <w:spacing w:after="0" w:line="240" w:lineRule="auto"/>
        <w:rPr>
          <w:rFonts w:ascii="Arial" w:hAnsi="Arial" w:cs="Arial"/>
          <w:sz w:val="24"/>
          <w:szCs w:val="24"/>
        </w:rPr>
      </w:pPr>
      <w:r>
        <w:rPr>
          <w:rFonts w:ascii="Arial" w:hAnsi="Arial" w:cs="Arial"/>
          <w:sz w:val="24"/>
          <w:szCs w:val="24"/>
        </w:rPr>
        <w:t>Our objectives are to increase</w:t>
      </w:r>
      <w:r>
        <w:rPr>
          <w:rFonts w:ascii="Arial" w:eastAsia="Arial" w:hAnsi="Arial" w:cs="Arial"/>
          <w:sz w:val="24"/>
        </w:rPr>
        <w:t xml:space="preserve"> employee satisfaction by offering a self-paced CPR certification program that can be accessed 24/7, i</w:t>
      </w:r>
      <w:r w:rsidRPr="00A051C7">
        <w:rPr>
          <w:rFonts w:ascii="Arial" w:eastAsia="Arial" w:hAnsi="Arial" w:cs="Arial"/>
          <w:sz w:val="24"/>
        </w:rPr>
        <w:t xml:space="preserve">ncrease student engagement, knowledge and retention by exposing them to realistic clinical challenge that allows them to practice and test their </w:t>
      </w:r>
      <w:r>
        <w:rPr>
          <w:rFonts w:ascii="Arial" w:eastAsia="Arial" w:hAnsi="Arial" w:cs="Arial"/>
          <w:sz w:val="24"/>
        </w:rPr>
        <w:t>skills with real time feedback and  i</w:t>
      </w:r>
      <w:r w:rsidRPr="00A051C7">
        <w:rPr>
          <w:rFonts w:ascii="Arial" w:eastAsia="Arial" w:hAnsi="Arial" w:cs="Arial"/>
          <w:sz w:val="24"/>
        </w:rPr>
        <w:t xml:space="preserve">ncrease quality in CPR compressions. </w:t>
      </w:r>
    </w:p>
    <w:p w:rsidR="004B4108" w:rsidRDefault="004B4108" w:rsidP="004B4108">
      <w:pPr>
        <w:autoSpaceDE w:val="0"/>
        <w:autoSpaceDN w:val="0"/>
        <w:adjustRightInd w:val="0"/>
        <w:spacing w:after="0" w:line="240" w:lineRule="auto"/>
        <w:rPr>
          <w:rFonts w:ascii="Arial" w:hAnsi="Arial" w:cs="Arial"/>
          <w:sz w:val="24"/>
          <w:szCs w:val="24"/>
        </w:rPr>
      </w:pPr>
    </w:p>
    <w:p w:rsidR="004B4108" w:rsidRDefault="004B4108" w:rsidP="004B4108">
      <w:pPr>
        <w:autoSpaceDE w:val="0"/>
        <w:autoSpaceDN w:val="0"/>
        <w:adjustRightInd w:val="0"/>
        <w:spacing w:after="0" w:line="240" w:lineRule="auto"/>
        <w:rPr>
          <w:rFonts w:ascii="Arial" w:hAnsi="Arial" w:cs="Arial"/>
          <w:sz w:val="24"/>
          <w:szCs w:val="24"/>
        </w:rPr>
      </w:pPr>
    </w:p>
    <w:p w:rsidR="004B4108" w:rsidRPr="00D20E9D" w:rsidRDefault="004B4108" w:rsidP="004B4108">
      <w:pPr>
        <w:rPr>
          <w:rFonts w:ascii="Arial" w:hAnsi="Arial" w:cs="Arial"/>
          <w:b/>
          <w:sz w:val="24"/>
          <w:szCs w:val="24"/>
        </w:rPr>
      </w:pPr>
      <w:r>
        <w:rPr>
          <w:rFonts w:ascii="Arial" w:eastAsia="Arial" w:hAnsi="Arial" w:cs="Arial"/>
          <w:b/>
          <w:color w:val="000000"/>
          <w:sz w:val="24"/>
          <w:szCs w:val="20"/>
        </w:rPr>
        <w:t xml:space="preserve">Project </w:t>
      </w:r>
      <w:r w:rsidRPr="000C2372">
        <w:rPr>
          <w:rFonts w:ascii="Arial" w:eastAsia="Arial" w:hAnsi="Arial" w:cs="Arial"/>
          <w:b/>
          <w:color w:val="000000"/>
          <w:sz w:val="24"/>
          <w:szCs w:val="20"/>
        </w:rPr>
        <w:t>Evaluation:</w:t>
      </w:r>
      <w:r>
        <w:rPr>
          <w:rFonts w:ascii="Arial" w:eastAsia="Arial" w:hAnsi="Arial" w:cs="Arial"/>
          <w:b/>
          <w:color w:val="000000"/>
          <w:sz w:val="24"/>
          <w:szCs w:val="20"/>
        </w:rPr>
        <w:t xml:space="preserve"> </w:t>
      </w:r>
      <w:r w:rsidRPr="000C2372">
        <w:rPr>
          <w:rFonts w:ascii="Arial" w:eastAsia="Arial" w:hAnsi="Arial" w:cs="Arial"/>
          <w:color w:val="000000"/>
          <w:sz w:val="24"/>
          <w:szCs w:val="20"/>
        </w:rPr>
        <w:t>I will be using input directly from the students themselves, both through evaluations and debriefing comments. What did they like about the simulation lab and testing? What does not work? What could be improved upon? Secondly, I will be using patient outcome data on those patients who received CPR following the implementation of the simulation lab. Did the positive outcomes increase? If not, what can we do better in our lab? Thirdly, I will be reporting monthly on CPR test scores through our Learning Management System to see if there has been a trend resulting in higher scores due to the real time challenges provided in the laboratory setting. I will also be tracking compliance through this system.</w:t>
      </w:r>
    </w:p>
    <w:p w:rsidR="004B4108" w:rsidRDefault="004B4108" w:rsidP="004B4108">
      <w:pPr>
        <w:rPr>
          <w:rFonts w:ascii="Arial" w:hAnsi="Arial" w:cs="Arial"/>
          <w:sz w:val="24"/>
          <w:szCs w:val="24"/>
        </w:rPr>
      </w:pPr>
      <w:r>
        <w:rPr>
          <w:rFonts w:ascii="Arial" w:hAnsi="Arial" w:cs="Arial"/>
          <w:b/>
          <w:sz w:val="24"/>
          <w:szCs w:val="24"/>
        </w:rPr>
        <w:t xml:space="preserve">Project Length: </w:t>
      </w:r>
      <w:r>
        <w:rPr>
          <w:rFonts w:ascii="Arial" w:hAnsi="Arial" w:cs="Arial"/>
          <w:sz w:val="24"/>
          <w:szCs w:val="24"/>
        </w:rPr>
        <w:t xml:space="preserve">24 month grant funded and then budgeted for moving forward </w:t>
      </w:r>
    </w:p>
    <w:p w:rsidR="004B4108" w:rsidRDefault="004B4108" w:rsidP="004B4108">
      <w:pPr>
        <w:rPr>
          <w:rFonts w:ascii="Arial" w:hAnsi="Arial" w:cs="Arial"/>
          <w:sz w:val="24"/>
          <w:szCs w:val="24"/>
        </w:rPr>
      </w:pPr>
      <w:r w:rsidRPr="000C2372">
        <w:rPr>
          <w:rFonts w:ascii="Arial" w:hAnsi="Arial" w:cs="Arial"/>
          <w:b/>
          <w:sz w:val="24"/>
          <w:szCs w:val="24"/>
        </w:rPr>
        <w:t>Those Affected:</w:t>
      </w:r>
      <w:r>
        <w:rPr>
          <w:rFonts w:ascii="Arial" w:hAnsi="Arial" w:cs="Arial"/>
          <w:b/>
          <w:sz w:val="24"/>
          <w:szCs w:val="24"/>
        </w:rPr>
        <w:t xml:space="preserve"> </w:t>
      </w:r>
      <w:r>
        <w:rPr>
          <w:rFonts w:ascii="Arial" w:hAnsi="Arial" w:cs="Arial"/>
          <w:sz w:val="24"/>
          <w:szCs w:val="24"/>
        </w:rPr>
        <w:t xml:space="preserve">Agnesian Healthcare employs over 3600 associates. Within that group approximately 1600 are required to be CPR Certified as specified in their job requirements. We currently certify over 800 associates per year. These would all be directly affected by this project. </w:t>
      </w:r>
    </w:p>
    <w:p w:rsidR="00743B67" w:rsidRDefault="00743B67">
      <w:pPr>
        <w:rPr>
          <w:rFonts w:ascii="Arial" w:hAnsi="Arial" w:cs="Arial"/>
          <w:sz w:val="24"/>
          <w:szCs w:val="24"/>
        </w:rPr>
      </w:pPr>
    </w:p>
    <w:p w:rsidR="004B4108" w:rsidRDefault="004B4108">
      <w:pPr>
        <w:rPr>
          <w:rFonts w:ascii="Arial" w:hAnsi="Arial" w:cs="Arial"/>
          <w:sz w:val="24"/>
          <w:szCs w:val="24"/>
        </w:rPr>
      </w:pPr>
    </w:p>
    <w:p w:rsidR="00BB18B5" w:rsidRDefault="00BB18B5" w:rsidP="004B4108">
      <w:pPr>
        <w:autoSpaceDE w:val="0"/>
        <w:autoSpaceDN w:val="0"/>
        <w:adjustRightInd w:val="0"/>
        <w:spacing w:after="0" w:line="240" w:lineRule="auto"/>
        <w:rPr>
          <w:rFonts w:ascii="Arial" w:hAnsi="Arial" w:cs="Arial"/>
          <w:b/>
          <w:bCs/>
          <w:color w:val="000000"/>
          <w:sz w:val="24"/>
          <w:szCs w:val="24"/>
        </w:rPr>
      </w:pPr>
    </w:p>
    <w:p w:rsidR="004B4108" w:rsidRDefault="004B4108" w:rsidP="004B4108">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Organizational Information</w:t>
      </w:r>
    </w:p>
    <w:p w:rsidR="004B4108" w:rsidRDefault="004B4108" w:rsidP="004B4108">
      <w:pPr>
        <w:autoSpaceDE w:val="0"/>
        <w:autoSpaceDN w:val="0"/>
        <w:adjustRightInd w:val="0"/>
        <w:spacing w:after="0" w:line="240" w:lineRule="auto"/>
        <w:rPr>
          <w:rFonts w:ascii="Arial" w:hAnsi="Arial" w:cs="Arial"/>
          <w:b/>
          <w:bCs/>
          <w:color w:val="000000"/>
          <w:sz w:val="24"/>
          <w:szCs w:val="24"/>
        </w:rPr>
      </w:pPr>
    </w:p>
    <w:p w:rsidR="004B4108" w:rsidRDefault="004B4108" w:rsidP="004B4108">
      <w:pPr>
        <w:autoSpaceDE w:val="0"/>
        <w:autoSpaceDN w:val="0"/>
        <w:adjustRightInd w:val="0"/>
        <w:spacing w:after="0" w:line="240" w:lineRule="auto"/>
        <w:rPr>
          <w:rFonts w:ascii="Arial" w:hAnsi="Arial" w:cs="Arial"/>
          <w:b/>
          <w:bCs/>
          <w:color w:val="000000"/>
          <w:sz w:val="24"/>
          <w:szCs w:val="24"/>
        </w:rPr>
      </w:pPr>
      <w:r w:rsidRPr="000479D7">
        <w:rPr>
          <w:rFonts w:ascii="Arial" w:hAnsi="Arial" w:cs="Arial"/>
          <w:b/>
          <w:bCs/>
          <w:color w:val="000000"/>
          <w:sz w:val="24"/>
          <w:szCs w:val="24"/>
        </w:rPr>
        <w:t>Narrative:</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r w:rsidRPr="00B02272">
        <w:rPr>
          <w:rFonts w:ascii="Arial" w:hAnsi="Arial" w:cs="Arial"/>
          <w:sz w:val="24"/>
          <w:szCs w:val="24"/>
        </w:rPr>
        <w:t>I am proposing a Student Centered Simulation Lab for Education. As an educator and certified CPR Instructor my goal is to offer student centered education that will include real time feedback to enhance knowledge and encourage retention. Giving students the opportunity to practice and test on CPR Voice Assisted Manikins will</w:t>
      </w:r>
      <w:r>
        <w:rPr>
          <w:rFonts w:ascii="Arial" w:hAnsi="Arial" w:cs="Arial"/>
          <w:sz w:val="24"/>
          <w:szCs w:val="24"/>
        </w:rPr>
        <w:t xml:space="preserve"> allow </w:t>
      </w:r>
      <w:r w:rsidRPr="00B02272">
        <w:rPr>
          <w:rFonts w:ascii="Arial" w:hAnsi="Arial" w:cs="Arial"/>
          <w:sz w:val="24"/>
          <w:szCs w:val="24"/>
        </w:rPr>
        <w:t>adult</w:t>
      </w:r>
      <w:r w:rsidRPr="00FB66D7">
        <w:rPr>
          <w:rFonts w:ascii="Arial" w:hAnsi="Arial" w:cs="Arial"/>
          <w:sz w:val="24"/>
          <w:szCs w:val="24"/>
        </w:rPr>
        <w:t xml:space="preserve"> </w:t>
      </w:r>
      <w:r>
        <w:rPr>
          <w:rFonts w:ascii="Arial" w:hAnsi="Arial" w:cs="Arial"/>
          <w:sz w:val="24"/>
          <w:szCs w:val="24"/>
        </w:rPr>
        <w:t>associates</w:t>
      </w:r>
      <w:r w:rsidRPr="00FB66D7">
        <w:rPr>
          <w:rFonts w:ascii="Arial" w:hAnsi="Arial" w:cs="Arial"/>
          <w:sz w:val="24"/>
          <w:szCs w:val="24"/>
        </w:rPr>
        <w:t xml:space="preserve"> to assess and treat patients in virtual healthcare settings. In this environment, students apply their knowledge to real-time decision making and skills development.</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p>
    <w:p w:rsidR="004B4108" w:rsidRDefault="004B4108" w:rsidP="004B4108">
      <w:pPr>
        <w:autoSpaceDE w:val="0"/>
        <w:autoSpaceDN w:val="0"/>
        <w:adjustRightInd w:val="0"/>
        <w:spacing w:after="0" w:line="240" w:lineRule="auto"/>
        <w:rPr>
          <w:rFonts w:ascii="Arial" w:hAnsi="Arial" w:cs="Arial"/>
          <w:color w:val="000000"/>
          <w:sz w:val="24"/>
          <w:szCs w:val="24"/>
        </w:rPr>
      </w:pPr>
      <w:r w:rsidRPr="000479D7">
        <w:rPr>
          <w:rFonts w:ascii="Arial" w:hAnsi="Arial" w:cs="Arial"/>
          <w:b/>
          <w:bCs/>
          <w:color w:val="000000"/>
          <w:sz w:val="24"/>
          <w:szCs w:val="24"/>
        </w:rPr>
        <w:t xml:space="preserve">Organizational </w:t>
      </w:r>
      <w:r w:rsidRPr="00FD6C61">
        <w:rPr>
          <w:rFonts w:ascii="Arial" w:hAnsi="Arial" w:cs="Arial"/>
          <w:bCs/>
          <w:color w:val="000000"/>
          <w:sz w:val="24"/>
          <w:szCs w:val="24"/>
        </w:rPr>
        <w:t>Mission</w:t>
      </w:r>
      <w:r w:rsidRPr="00FD6C61">
        <w:rPr>
          <w:rFonts w:ascii="Arial" w:hAnsi="Arial" w:cs="Arial"/>
          <w:color w:val="000000"/>
          <w:sz w:val="24"/>
          <w:szCs w:val="24"/>
        </w:rPr>
        <w:t xml:space="preserve"> and Values:</w:t>
      </w:r>
      <w:r>
        <w:rPr>
          <w:rFonts w:ascii="Arial" w:hAnsi="Arial" w:cs="Arial"/>
          <w:color w:val="000000"/>
          <w:sz w:val="24"/>
          <w:szCs w:val="24"/>
        </w:rPr>
        <w:t xml:space="preserve"> </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p>
    <w:p w:rsidR="004B4108" w:rsidRDefault="004B4108" w:rsidP="004B4108">
      <w:pPr>
        <w:spacing w:line="240" w:lineRule="auto"/>
        <w:rPr>
          <w:rFonts w:ascii="Arial" w:hAnsi="Arial" w:cs="Arial"/>
          <w:sz w:val="24"/>
          <w:szCs w:val="24"/>
        </w:rPr>
      </w:pPr>
      <w:r w:rsidRPr="00B02272">
        <w:rPr>
          <w:rFonts w:ascii="Arial" w:hAnsi="Arial" w:cs="Arial"/>
          <w:sz w:val="24"/>
          <w:szCs w:val="24"/>
        </w:rPr>
        <w:t>Sponsored by the Congregation of Sisters of St. Agnes (CSA), Agnesian HealthCare is a locally-based, not-for-profit integrated healthcare system. The mission of Agnesian HealthCare provides compassionate care that brings Hope, Health &amp; Wholeness to those we serve by honoring the sacredness and dignity of all persons at every stage of life. This mission guides everything we do as an organization.</w:t>
      </w:r>
    </w:p>
    <w:p w:rsidR="004B4108" w:rsidRPr="008D4FCD" w:rsidRDefault="004B4108" w:rsidP="004B4108">
      <w:pPr>
        <w:spacing w:line="240" w:lineRule="auto"/>
        <w:rPr>
          <w:rFonts w:ascii="Arial" w:hAnsi="Arial" w:cs="Arial"/>
          <w:sz w:val="24"/>
          <w:szCs w:val="24"/>
        </w:rPr>
      </w:pPr>
      <w:r w:rsidRPr="008D4FCD">
        <w:rPr>
          <w:rFonts w:ascii="Arial" w:hAnsi="Arial" w:cs="Arial"/>
          <w:sz w:val="24"/>
          <w:szCs w:val="24"/>
        </w:rPr>
        <w:t>We are rooted in the healing ministry of the Catholic Church as we continue the mission of our sponsor, the Congregation of Sisters of St. Agnes. We emphasize the following values:</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Honesty</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Excellence</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Compassion</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Respect</w:t>
      </w:r>
    </w:p>
    <w:p w:rsidR="004B4108"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Stewardship</w:t>
      </w:r>
    </w:p>
    <w:p w:rsidR="004B4108" w:rsidRDefault="004B4108" w:rsidP="004B4108">
      <w:pPr>
        <w:pStyle w:val="ListParagraph"/>
        <w:ind w:left="0"/>
        <w:rPr>
          <w:rFonts w:ascii="Arial" w:hAnsi="Arial" w:cs="Arial"/>
          <w:sz w:val="24"/>
          <w:szCs w:val="24"/>
        </w:rPr>
      </w:pPr>
    </w:p>
    <w:p w:rsidR="004B4108" w:rsidRDefault="004B4108" w:rsidP="004B4108">
      <w:pPr>
        <w:pStyle w:val="ListParagraph"/>
        <w:ind w:left="0"/>
        <w:rPr>
          <w:rFonts w:ascii="Arial" w:hAnsi="Arial" w:cs="Arial"/>
          <w:sz w:val="24"/>
          <w:szCs w:val="24"/>
        </w:rPr>
      </w:pPr>
    </w:p>
    <w:p w:rsidR="004B4108" w:rsidRPr="00B02272" w:rsidRDefault="004B4108" w:rsidP="004B4108">
      <w:pPr>
        <w:pStyle w:val="ListParagraph"/>
        <w:ind w:left="0"/>
        <w:rPr>
          <w:rFonts w:ascii="Arial" w:hAnsi="Arial" w:cs="Arial"/>
          <w:sz w:val="24"/>
          <w:szCs w:val="24"/>
        </w:rPr>
      </w:pPr>
      <w:r>
        <w:rPr>
          <w:rFonts w:ascii="Arial" w:hAnsi="Arial" w:cs="Arial"/>
          <w:sz w:val="24"/>
          <w:szCs w:val="24"/>
        </w:rPr>
        <w:t xml:space="preserve">I have received support and encouragement from the Director of the Staff and Organizational Development Department at </w:t>
      </w:r>
      <w:r w:rsidRPr="004468BE">
        <w:rPr>
          <w:rFonts w:ascii="Arial" w:hAnsi="Arial" w:cs="Arial"/>
          <w:sz w:val="24"/>
          <w:szCs w:val="24"/>
        </w:rPr>
        <w:t>Agnesian HealthCare</w:t>
      </w:r>
      <w:r>
        <w:rPr>
          <w:rFonts w:ascii="Arial" w:hAnsi="Arial" w:cs="Arial"/>
          <w:sz w:val="24"/>
          <w:szCs w:val="24"/>
        </w:rPr>
        <w:t xml:space="preserve"> to write this grant and facilitate the implementation of this project. I have attached a letter of support and my Vitae as proof that I am qualified to undertake this project and sustain it moving forward. </w:t>
      </w: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1A289B" w:rsidRDefault="001A289B"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r w:rsidRPr="000479D7">
        <w:rPr>
          <w:rFonts w:ascii="Arial" w:hAnsi="Arial" w:cs="Arial"/>
          <w:b/>
          <w:bCs/>
          <w:color w:val="000000"/>
          <w:sz w:val="24"/>
          <w:szCs w:val="24"/>
        </w:rPr>
        <w:lastRenderedPageBreak/>
        <w:t>Attachment A. Letters of Support</w:t>
      </w: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rPr>
          <w:rFonts w:ascii="Arial" w:hAnsi="Arial" w:cs="Arial"/>
          <w:sz w:val="24"/>
          <w:szCs w:val="24"/>
        </w:rPr>
      </w:pPr>
      <w:r w:rsidRPr="000479D7">
        <w:rPr>
          <w:rFonts w:ascii="Arial" w:hAnsi="Arial" w:cs="Arial"/>
          <w:sz w:val="24"/>
          <w:szCs w:val="24"/>
        </w:rPr>
        <w:t>February 9, 2015</w:t>
      </w:r>
    </w:p>
    <w:p w:rsidR="004B4108" w:rsidRPr="000479D7" w:rsidRDefault="004B4108" w:rsidP="004B4108">
      <w:pPr>
        <w:rPr>
          <w:rFonts w:ascii="Arial" w:hAnsi="Arial" w:cs="Arial"/>
          <w:sz w:val="24"/>
          <w:szCs w:val="24"/>
        </w:rPr>
      </w:pPr>
      <w:r w:rsidRPr="000479D7">
        <w:rPr>
          <w:rFonts w:ascii="Arial" w:hAnsi="Arial" w:cs="Arial"/>
          <w:sz w:val="24"/>
          <w:szCs w:val="24"/>
        </w:rPr>
        <w:t>To Grant Application Committee</w:t>
      </w:r>
    </w:p>
    <w:p w:rsidR="004B4108" w:rsidRPr="000479D7" w:rsidRDefault="004B4108" w:rsidP="004B4108">
      <w:pPr>
        <w:rPr>
          <w:rFonts w:ascii="Arial" w:hAnsi="Arial" w:cs="Arial"/>
          <w:sz w:val="24"/>
          <w:szCs w:val="24"/>
        </w:rPr>
      </w:pPr>
      <w:r w:rsidRPr="000479D7">
        <w:rPr>
          <w:rFonts w:ascii="Arial" w:hAnsi="Arial" w:cs="Arial"/>
          <w:sz w:val="24"/>
          <w:szCs w:val="24"/>
        </w:rPr>
        <w:t>Please accept this letter of support for the grant being written by Ms. Barbara Wilhelms of Agnesian HealthCare.</w:t>
      </w:r>
    </w:p>
    <w:p w:rsidR="004B4108" w:rsidRPr="000479D7" w:rsidRDefault="004B4108" w:rsidP="004B4108">
      <w:pPr>
        <w:rPr>
          <w:rFonts w:ascii="Arial" w:hAnsi="Arial" w:cs="Arial"/>
          <w:sz w:val="24"/>
          <w:szCs w:val="24"/>
        </w:rPr>
      </w:pPr>
      <w:r w:rsidRPr="000479D7">
        <w:rPr>
          <w:rFonts w:ascii="Arial" w:hAnsi="Arial" w:cs="Arial"/>
          <w:sz w:val="24"/>
          <w:szCs w:val="24"/>
        </w:rPr>
        <w:t>Offering programming that meets the needs of staff in an industry that is operational 24/7 is challenging. Research shows that simulation and competency assessment is the gold standard for providing education to healthcare providers. One way that we can meet some of our mandatory training needs is to provide access to CPR classes at any time for all associates and physicians. Heart Code CPR utilizes simulation and post course competency that can be accessed 24/7 without participating in traditional classroom education. This proposal from Ms. Wilhelms will allow us to purchase the equipment and licenses needed for the first two years of operation for this program. After that time cost will be integrated into the departmental budgets.</w:t>
      </w:r>
    </w:p>
    <w:p w:rsidR="004B4108" w:rsidRPr="000479D7" w:rsidRDefault="004B4108" w:rsidP="004B4108">
      <w:pPr>
        <w:rPr>
          <w:rFonts w:ascii="Arial" w:hAnsi="Arial" w:cs="Arial"/>
          <w:sz w:val="24"/>
          <w:szCs w:val="24"/>
        </w:rPr>
      </w:pPr>
      <w:r w:rsidRPr="000479D7">
        <w:rPr>
          <w:rFonts w:ascii="Arial" w:hAnsi="Arial" w:cs="Arial"/>
          <w:sz w:val="24"/>
          <w:szCs w:val="24"/>
        </w:rPr>
        <w:t>Thank you for your consideration.</w:t>
      </w:r>
    </w:p>
    <w:p w:rsidR="004B4108" w:rsidRPr="000479D7" w:rsidRDefault="004B4108" w:rsidP="004B4108">
      <w:pPr>
        <w:rPr>
          <w:rFonts w:ascii="Arial" w:hAnsi="Arial" w:cs="Arial"/>
          <w:sz w:val="24"/>
          <w:szCs w:val="24"/>
        </w:rPr>
      </w:pPr>
      <w:r w:rsidRPr="000479D7">
        <w:rPr>
          <w:rFonts w:ascii="Arial" w:hAnsi="Arial" w:cs="Arial"/>
          <w:sz w:val="24"/>
          <w:szCs w:val="24"/>
        </w:rPr>
        <w:t xml:space="preserve">Respectfully </w:t>
      </w:r>
    </w:p>
    <w:p w:rsidR="004B4108" w:rsidRPr="000479D7" w:rsidRDefault="004B4108" w:rsidP="004B4108">
      <w:pPr>
        <w:rPr>
          <w:rFonts w:ascii="Arial" w:hAnsi="Arial" w:cs="Arial"/>
          <w:sz w:val="24"/>
          <w:szCs w:val="24"/>
        </w:rPr>
      </w:pPr>
    </w:p>
    <w:p w:rsidR="004B4108" w:rsidRPr="000479D7" w:rsidRDefault="004B4108" w:rsidP="004B4108">
      <w:pPr>
        <w:spacing w:after="0"/>
        <w:rPr>
          <w:rFonts w:ascii="Arial" w:hAnsi="Arial" w:cs="Arial"/>
          <w:sz w:val="24"/>
          <w:szCs w:val="24"/>
        </w:rPr>
      </w:pPr>
      <w:r w:rsidRPr="000479D7">
        <w:rPr>
          <w:rFonts w:ascii="Arial" w:hAnsi="Arial" w:cs="Arial"/>
          <w:sz w:val="24"/>
          <w:szCs w:val="24"/>
        </w:rPr>
        <w:t>Peggy Ann McArdle</w:t>
      </w:r>
    </w:p>
    <w:p w:rsidR="004B4108" w:rsidRPr="000479D7" w:rsidRDefault="004B4108" w:rsidP="004B4108">
      <w:pPr>
        <w:spacing w:after="0"/>
        <w:rPr>
          <w:rFonts w:ascii="Arial" w:hAnsi="Arial" w:cs="Arial"/>
          <w:sz w:val="24"/>
          <w:szCs w:val="24"/>
        </w:rPr>
      </w:pPr>
      <w:r w:rsidRPr="000479D7">
        <w:rPr>
          <w:rFonts w:ascii="Arial" w:hAnsi="Arial" w:cs="Arial"/>
          <w:sz w:val="24"/>
          <w:szCs w:val="24"/>
        </w:rPr>
        <w:t>Director Staff &amp; Organizational Development</w:t>
      </w:r>
    </w:p>
    <w:p w:rsidR="004B4108" w:rsidRPr="000479D7" w:rsidRDefault="004B4108" w:rsidP="004B4108">
      <w:pPr>
        <w:spacing w:after="0"/>
        <w:rPr>
          <w:rFonts w:ascii="Arial" w:hAnsi="Arial" w:cs="Arial"/>
          <w:sz w:val="24"/>
          <w:szCs w:val="24"/>
        </w:rPr>
      </w:pPr>
      <w:r w:rsidRPr="000479D7">
        <w:rPr>
          <w:rFonts w:ascii="Arial" w:hAnsi="Arial" w:cs="Arial"/>
          <w:sz w:val="24"/>
          <w:szCs w:val="24"/>
        </w:rPr>
        <w:t>Agnesian HealthCare</w:t>
      </w: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BB18B5" w:rsidRDefault="00BB18B5" w:rsidP="004B4108">
      <w:pPr>
        <w:pStyle w:val="NoSpacing"/>
      </w:pPr>
    </w:p>
    <w:p w:rsidR="001A289B" w:rsidRDefault="004B4108" w:rsidP="004B4108">
      <w:pPr>
        <w:pStyle w:val="NoSpacing"/>
      </w:pPr>
      <w:r>
        <w:t xml:space="preserve">            </w:t>
      </w:r>
    </w:p>
    <w:p w:rsidR="00BB18B5" w:rsidRDefault="004B4108" w:rsidP="00BB18B5">
      <w:pPr>
        <w:pStyle w:val="NoSpacing"/>
        <w:rPr>
          <w:rFonts w:ascii="Arial" w:hAnsi="Arial" w:cs="Arial"/>
          <w:sz w:val="24"/>
          <w:szCs w:val="24"/>
        </w:rPr>
      </w:pPr>
      <w:r w:rsidRPr="004B4108">
        <w:rPr>
          <w:rFonts w:ascii="Arial" w:hAnsi="Arial" w:cs="Arial"/>
          <w:sz w:val="24"/>
          <w:szCs w:val="24"/>
        </w:rPr>
        <w:t>Attachment B: Requestor Resume</w:t>
      </w:r>
    </w:p>
    <w:p w:rsidR="004B4108" w:rsidRDefault="004B4108" w:rsidP="00BB18B5">
      <w:pPr>
        <w:pStyle w:val="NoSpacing"/>
        <w:rPr>
          <w:rFonts w:ascii="Arial" w:hAnsi="Arial" w:cs="Arial"/>
          <w:b/>
          <w:color w:val="000000"/>
          <w:spacing w:val="-3"/>
          <w:sz w:val="24"/>
          <w:szCs w:val="24"/>
        </w:rPr>
      </w:pPr>
      <w:r w:rsidRPr="004B4108">
        <w:rPr>
          <w:rFonts w:ascii="Arial" w:hAnsi="Arial" w:cs="Arial"/>
          <w:b/>
          <w:color w:val="000000"/>
          <w:sz w:val="24"/>
          <w:szCs w:val="24"/>
        </w:rPr>
        <w:lastRenderedPageBreak/>
        <w:t>Barbara</w:t>
      </w:r>
      <w:r w:rsidRPr="004B4108">
        <w:rPr>
          <w:rFonts w:ascii="Arial" w:hAnsi="Arial" w:cs="Arial"/>
          <w:b/>
          <w:color w:val="000000"/>
          <w:spacing w:val="1"/>
          <w:w w:val="95"/>
          <w:sz w:val="24"/>
          <w:szCs w:val="24"/>
        </w:rPr>
        <w:t xml:space="preserve"> </w:t>
      </w:r>
      <w:r w:rsidRPr="004B4108">
        <w:rPr>
          <w:rFonts w:ascii="Arial" w:hAnsi="Arial" w:cs="Arial"/>
          <w:b/>
          <w:color w:val="000000"/>
          <w:w w:val="95"/>
          <w:sz w:val="24"/>
          <w:szCs w:val="24"/>
        </w:rPr>
        <w:t>W</w:t>
      </w:r>
      <w:r w:rsidRPr="004B4108">
        <w:rPr>
          <w:rFonts w:ascii="Arial" w:hAnsi="Arial" w:cs="Arial"/>
          <w:b/>
          <w:color w:val="000000"/>
          <w:spacing w:val="-3"/>
          <w:sz w:val="24"/>
          <w:szCs w:val="24"/>
        </w:rPr>
        <w:t>ilhelms</w:t>
      </w:r>
    </w:p>
    <w:p w:rsidR="004B4108" w:rsidRPr="004B4108" w:rsidRDefault="004B4108" w:rsidP="004B4108">
      <w:pPr>
        <w:autoSpaceDE w:val="0"/>
        <w:autoSpaceDN w:val="0"/>
        <w:adjustRightInd w:val="0"/>
        <w:spacing w:after="0" w:line="483" w:lineRule="exact"/>
        <w:ind w:left="720"/>
        <w:rPr>
          <w:rFonts w:ascii="Arial" w:hAnsi="Arial" w:cs="Arial"/>
          <w:color w:val="000000"/>
          <w:spacing w:val="5"/>
          <w:sz w:val="24"/>
          <w:szCs w:val="24"/>
        </w:rPr>
      </w:pPr>
      <w:r w:rsidRPr="004B4108">
        <w:rPr>
          <w:rFonts w:ascii="Arial" w:hAnsi="Arial" w:cs="Arial"/>
          <w:color w:val="000000"/>
          <w:spacing w:val="4"/>
          <w:sz w:val="24"/>
          <w:szCs w:val="24"/>
        </w:rPr>
        <w:t>578 Sarah Drive</w:t>
      </w:r>
      <w:r w:rsidRPr="004B4108">
        <w:rPr>
          <w:rFonts w:ascii="Arial" w:hAnsi="Arial" w:cs="Arial"/>
          <w:color w:val="000000"/>
          <w:spacing w:val="5"/>
          <w:sz w:val="24"/>
          <w:szCs w:val="24"/>
        </w:rPr>
        <w:t xml:space="preserve"> </w:t>
      </w:r>
    </w:p>
    <w:p w:rsidR="004B4108" w:rsidRPr="004B4108" w:rsidRDefault="004B4108" w:rsidP="004B4108">
      <w:pPr>
        <w:autoSpaceDE w:val="0"/>
        <w:autoSpaceDN w:val="0"/>
        <w:adjustRightInd w:val="0"/>
        <w:spacing w:after="0" w:line="240" w:lineRule="auto"/>
        <w:ind w:left="720"/>
        <w:jc w:val="both"/>
        <w:rPr>
          <w:rFonts w:ascii="Arial" w:hAnsi="Arial" w:cs="Arial"/>
          <w:color w:val="000000"/>
          <w:spacing w:val="5"/>
          <w:sz w:val="24"/>
          <w:szCs w:val="24"/>
        </w:rPr>
      </w:pPr>
      <w:r w:rsidRPr="004B4108">
        <w:rPr>
          <w:rFonts w:ascii="Arial" w:hAnsi="Arial" w:cs="Arial"/>
          <w:color w:val="000000"/>
          <w:sz w:val="24"/>
          <w:szCs w:val="24"/>
        </w:rPr>
        <w:t>Fond du Lac</w:t>
      </w:r>
      <w:r w:rsidRPr="004B4108">
        <w:rPr>
          <w:rFonts w:ascii="Arial" w:hAnsi="Arial" w:cs="Arial"/>
          <w:color w:val="000000"/>
          <w:spacing w:val="5"/>
          <w:sz w:val="24"/>
          <w:szCs w:val="24"/>
        </w:rPr>
        <w:t xml:space="preserve">, </w:t>
      </w:r>
      <w:r w:rsidRPr="004B4108">
        <w:rPr>
          <w:rFonts w:ascii="Arial" w:hAnsi="Arial" w:cs="Arial"/>
          <w:color w:val="000000"/>
          <w:spacing w:val="10"/>
          <w:sz w:val="24"/>
          <w:szCs w:val="24"/>
        </w:rPr>
        <w:t>WI</w:t>
      </w:r>
      <w:r w:rsidRPr="004B4108">
        <w:rPr>
          <w:rFonts w:ascii="Arial" w:hAnsi="Arial" w:cs="Arial"/>
          <w:color w:val="000000"/>
          <w:spacing w:val="5"/>
          <w:sz w:val="24"/>
          <w:szCs w:val="24"/>
        </w:rPr>
        <w:t xml:space="preserve"> </w:t>
      </w:r>
      <w:r w:rsidRPr="004B4108">
        <w:rPr>
          <w:rFonts w:ascii="Arial" w:hAnsi="Arial" w:cs="Arial"/>
          <w:color w:val="000000"/>
          <w:spacing w:val="10"/>
          <w:sz w:val="24"/>
          <w:szCs w:val="24"/>
        </w:rPr>
        <w:t>54935</w:t>
      </w:r>
      <w:r w:rsidRPr="004B4108">
        <w:rPr>
          <w:rFonts w:ascii="Arial" w:hAnsi="Arial" w:cs="Arial"/>
          <w:color w:val="000000"/>
          <w:spacing w:val="5"/>
          <w:sz w:val="24"/>
          <w:szCs w:val="24"/>
        </w:rPr>
        <w:t xml:space="preserve"> </w:t>
      </w:r>
    </w:p>
    <w:p w:rsidR="004B4108" w:rsidRPr="004B4108" w:rsidRDefault="004B4108" w:rsidP="004B4108">
      <w:pPr>
        <w:autoSpaceDE w:val="0"/>
        <w:autoSpaceDN w:val="0"/>
        <w:adjustRightInd w:val="0"/>
        <w:spacing w:after="0" w:line="240" w:lineRule="auto"/>
        <w:ind w:left="720"/>
        <w:rPr>
          <w:rFonts w:ascii="Arial" w:hAnsi="Arial" w:cs="Arial"/>
          <w:color w:val="000000"/>
          <w:spacing w:val="5"/>
          <w:sz w:val="24"/>
          <w:szCs w:val="24"/>
        </w:rPr>
      </w:pPr>
      <w:r w:rsidRPr="004B4108">
        <w:rPr>
          <w:rFonts w:ascii="Arial" w:hAnsi="Arial" w:cs="Arial"/>
          <w:color w:val="000000"/>
          <w:sz w:val="24"/>
          <w:szCs w:val="24"/>
        </w:rPr>
        <w:t xml:space="preserve">H: </w:t>
      </w:r>
      <w:r w:rsidRPr="004B4108">
        <w:rPr>
          <w:rFonts w:ascii="Arial" w:hAnsi="Arial" w:cs="Arial"/>
          <w:color w:val="000000"/>
          <w:spacing w:val="10"/>
          <w:sz w:val="24"/>
          <w:szCs w:val="24"/>
        </w:rPr>
        <w:t>920</w:t>
      </w:r>
      <w:r w:rsidRPr="004B4108">
        <w:rPr>
          <w:rFonts w:ascii="Arial" w:hAnsi="Arial" w:cs="Arial"/>
          <w:color w:val="000000"/>
          <w:spacing w:val="7"/>
          <w:sz w:val="24"/>
          <w:szCs w:val="24"/>
        </w:rPr>
        <w:t>-</w:t>
      </w:r>
      <w:r w:rsidRPr="004B4108">
        <w:rPr>
          <w:rFonts w:ascii="Arial" w:hAnsi="Arial" w:cs="Arial"/>
          <w:color w:val="000000"/>
          <w:spacing w:val="10"/>
          <w:sz w:val="24"/>
          <w:szCs w:val="24"/>
        </w:rPr>
        <w:t>251</w:t>
      </w:r>
      <w:r w:rsidRPr="004B4108">
        <w:rPr>
          <w:rFonts w:ascii="Arial" w:hAnsi="Arial" w:cs="Arial"/>
          <w:color w:val="000000"/>
          <w:spacing w:val="7"/>
          <w:sz w:val="24"/>
          <w:szCs w:val="24"/>
        </w:rPr>
        <w:t>-</w:t>
      </w:r>
      <w:r w:rsidRPr="004B4108">
        <w:rPr>
          <w:rFonts w:ascii="Arial" w:hAnsi="Arial" w:cs="Arial"/>
          <w:color w:val="000000"/>
          <w:spacing w:val="10"/>
          <w:sz w:val="24"/>
          <w:szCs w:val="24"/>
        </w:rPr>
        <w:t>4836</w:t>
      </w:r>
      <w:r w:rsidRPr="004B4108">
        <w:rPr>
          <w:rFonts w:ascii="Arial" w:hAnsi="Arial" w:cs="Arial"/>
          <w:color w:val="000000"/>
          <w:spacing w:val="5"/>
          <w:sz w:val="24"/>
          <w:szCs w:val="24"/>
        </w:rPr>
        <w:t xml:space="preserve"> </w:t>
      </w:r>
    </w:p>
    <w:p w:rsidR="004B4108" w:rsidRPr="004B4108" w:rsidRDefault="00251118" w:rsidP="004B4108">
      <w:pPr>
        <w:autoSpaceDE w:val="0"/>
        <w:autoSpaceDN w:val="0"/>
        <w:adjustRightInd w:val="0"/>
        <w:spacing w:after="0" w:line="240" w:lineRule="auto"/>
        <w:ind w:left="720"/>
        <w:rPr>
          <w:rFonts w:ascii="Arial" w:hAnsi="Arial" w:cs="Arial"/>
          <w:color w:val="000000"/>
          <w:sz w:val="24"/>
          <w:szCs w:val="24"/>
        </w:rPr>
      </w:pPr>
      <w:hyperlink r:id="rId7" w:history="1">
        <w:r w:rsidR="004B4108" w:rsidRPr="004B4108">
          <w:rPr>
            <w:rStyle w:val="Hyperlink"/>
            <w:rFonts w:ascii="Arial" w:hAnsi="Arial" w:cs="Arial"/>
            <w:spacing w:val="1"/>
            <w:sz w:val="24"/>
            <w:szCs w:val="24"/>
          </w:rPr>
          <w:t>bjwilhelms09@gmail.com</w:t>
        </w:r>
      </w:hyperlink>
      <w:r w:rsidR="004B4108" w:rsidRPr="004B4108">
        <w:rPr>
          <w:rFonts w:ascii="Arial" w:hAnsi="Arial" w:cs="Arial"/>
          <w:color w:val="000000"/>
          <w:spacing w:val="1"/>
          <w:sz w:val="24"/>
          <w:szCs w:val="24"/>
        </w:rPr>
        <w:t xml:space="preserve"> </w:t>
      </w:r>
    </w:p>
    <w:p w:rsidR="004B4108" w:rsidRPr="004B4108" w:rsidRDefault="004B4108" w:rsidP="004B4108">
      <w:pPr>
        <w:autoSpaceDE w:val="0"/>
        <w:autoSpaceDN w:val="0"/>
        <w:adjustRightInd w:val="0"/>
        <w:spacing w:after="0" w:line="359" w:lineRule="exact"/>
        <w:ind w:left="1800"/>
        <w:rPr>
          <w:rFonts w:ascii="Arial" w:hAnsi="Arial" w:cs="Arial"/>
          <w:color w:val="000000"/>
          <w:sz w:val="24"/>
          <w:szCs w:val="24"/>
        </w:rPr>
      </w:pPr>
    </w:p>
    <w:p w:rsidR="004B4108" w:rsidRPr="004B4108" w:rsidRDefault="004B4108" w:rsidP="004B4108">
      <w:pPr>
        <w:autoSpaceDE w:val="0"/>
        <w:autoSpaceDN w:val="0"/>
        <w:adjustRightInd w:val="0"/>
        <w:spacing w:after="100" w:line="300" w:lineRule="exact"/>
        <w:ind w:left="500"/>
        <w:rPr>
          <w:rFonts w:ascii="Arial" w:hAnsi="Arial" w:cs="Arial"/>
          <w:b/>
          <w:color w:val="000000"/>
          <w:sz w:val="24"/>
          <w:szCs w:val="24"/>
        </w:rPr>
      </w:pPr>
      <w:r w:rsidRPr="004B4108">
        <w:rPr>
          <w:rFonts w:ascii="Arial" w:hAnsi="Arial" w:cs="Arial"/>
          <w:b/>
          <w:color w:val="000000"/>
          <w:spacing w:val="13"/>
          <w:sz w:val="24"/>
          <w:szCs w:val="24"/>
        </w:rPr>
        <w:t>P</w:t>
      </w:r>
      <w:r w:rsidRPr="004B4108">
        <w:rPr>
          <w:rFonts w:ascii="Arial" w:hAnsi="Arial" w:cs="Arial"/>
          <w:b/>
          <w:color w:val="000000"/>
          <w:w w:val="95"/>
          <w:sz w:val="24"/>
          <w:szCs w:val="24"/>
        </w:rPr>
        <w:t>ROFESSIONAL</w:t>
      </w:r>
      <w:r w:rsidRPr="004B4108">
        <w:rPr>
          <w:rFonts w:ascii="Arial" w:hAnsi="Arial" w:cs="Arial"/>
          <w:b/>
          <w:color w:val="000000"/>
          <w:spacing w:val="5"/>
          <w:w w:val="95"/>
          <w:sz w:val="24"/>
          <w:szCs w:val="24"/>
        </w:rPr>
        <w:t xml:space="preserve"> </w:t>
      </w:r>
      <w:r w:rsidRPr="004B4108">
        <w:rPr>
          <w:rFonts w:ascii="Arial" w:hAnsi="Arial" w:cs="Arial"/>
          <w:b/>
          <w:color w:val="000000"/>
          <w:w w:val="95"/>
          <w:sz w:val="24"/>
          <w:szCs w:val="24"/>
        </w:rPr>
        <w:t>S</w:t>
      </w:r>
      <w:r w:rsidRPr="004B4108">
        <w:rPr>
          <w:rFonts w:ascii="Arial" w:hAnsi="Arial" w:cs="Arial"/>
          <w:b/>
          <w:color w:val="000000"/>
          <w:spacing w:val="-3"/>
          <w:sz w:val="24"/>
          <w:szCs w:val="24"/>
        </w:rPr>
        <w:t>UMMARY</w:t>
      </w:r>
    </w:p>
    <w:p w:rsidR="004B4108" w:rsidRPr="004B4108" w:rsidRDefault="004B4108" w:rsidP="00BB18B5">
      <w:pPr>
        <w:pStyle w:val="ListParagraph"/>
        <w:numPr>
          <w:ilvl w:val="0"/>
          <w:numId w:val="3"/>
        </w:numPr>
        <w:autoSpaceDE w:val="0"/>
        <w:autoSpaceDN w:val="0"/>
        <w:adjustRightInd w:val="0"/>
        <w:spacing w:after="160" w:line="267" w:lineRule="exact"/>
        <w:ind w:hanging="270"/>
        <w:rPr>
          <w:rFonts w:ascii="Arial" w:hAnsi="Arial" w:cs="Arial"/>
          <w:color w:val="000000"/>
          <w:sz w:val="24"/>
          <w:szCs w:val="24"/>
        </w:rPr>
      </w:pPr>
      <w:r w:rsidRPr="004B4108">
        <w:rPr>
          <w:rFonts w:ascii="Arial" w:hAnsi="Arial" w:cs="Arial"/>
          <w:noProof/>
          <w:sz w:val="24"/>
          <w:szCs w:val="24"/>
        </w:rPr>
        <w:t>Healthcare</w:t>
      </w:r>
      <w:r w:rsidRPr="004B4108">
        <w:rPr>
          <w:rFonts w:ascii="Arial" w:hAnsi="Arial" w:cs="Arial"/>
          <w:color w:val="000000"/>
          <w:spacing w:val="-1"/>
          <w:sz w:val="24"/>
          <w:szCs w:val="24"/>
        </w:rPr>
        <w:t xml:space="preserve"> Instructor skilled in evaluating the needs of each student and tailoring lesson planning and classroom </w:t>
      </w:r>
      <w:r w:rsidRPr="004B4108">
        <w:rPr>
          <w:rFonts w:ascii="Arial" w:hAnsi="Arial" w:cs="Arial"/>
          <w:sz w:val="24"/>
          <w:szCs w:val="24"/>
        </w:rPr>
        <w:br/>
      </w:r>
      <w:r w:rsidRPr="004B4108">
        <w:rPr>
          <w:rFonts w:ascii="Arial" w:hAnsi="Arial" w:cs="Arial"/>
          <w:color w:val="000000"/>
          <w:spacing w:val="-1"/>
          <w:sz w:val="24"/>
          <w:szCs w:val="24"/>
        </w:rPr>
        <w:t>instruction to encourage academic success.</w:t>
      </w:r>
    </w:p>
    <w:p w:rsidR="004B4108" w:rsidRPr="004B4108" w:rsidRDefault="004B4108" w:rsidP="004B4108">
      <w:pPr>
        <w:pStyle w:val="ListParagraph"/>
        <w:numPr>
          <w:ilvl w:val="0"/>
          <w:numId w:val="3"/>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pacing w:val="-1"/>
          <w:sz w:val="24"/>
          <w:szCs w:val="24"/>
        </w:rPr>
        <w:t xml:space="preserve">Learning Management Specialist with 10 years’ experience as an educator </w:t>
      </w:r>
      <w:r w:rsidRPr="004B4108">
        <w:rPr>
          <w:rFonts w:ascii="Arial" w:hAnsi="Arial" w:cs="Arial"/>
          <w:color w:val="000000"/>
          <w:sz w:val="24"/>
          <w:szCs w:val="24"/>
        </w:rPr>
        <w:t xml:space="preserve">and </w:t>
      </w:r>
      <w:r w:rsidRPr="004B4108">
        <w:rPr>
          <w:rFonts w:ascii="Arial" w:hAnsi="Arial" w:cs="Arial"/>
          <w:color w:val="000000"/>
          <w:spacing w:val="-1"/>
          <w:sz w:val="24"/>
          <w:szCs w:val="24"/>
        </w:rPr>
        <w:t>course developer.</w:t>
      </w:r>
    </w:p>
    <w:p w:rsidR="004B4108" w:rsidRPr="004B4108" w:rsidRDefault="004B4108" w:rsidP="004B4108">
      <w:pPr>
        <w:pStyle w:val="ListParagraph"/>
        <w:numPr>
          <w:ilvl w:val="0"/>
          <w:numId w:val="3"/>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pacing w:val="-1"/>
          <w:sz w:val="24"/>
          <w:szCs w:val="24"/>
        </w:rPr>
        <w:t xml:space="preserve">Competent </w:t>
      </w:r>
      <w:r w:rsidRPr="004B4108">
        <w:rPr>
          <w:rFonts w:ascii="Arial" w:hAnsi="Arial" w:cs="Arial"/>
          <w:color w:val="000000"/>
          <w:sz w:val="24"/>
          <w:szCs w:val="24"/>
        </w:rPr>
        <w:t xml:space="preserve">in </w:t>
      </w:r>
      <w:r w:rsidRPr="004B4108">
        <w:rPr>
          <w:rFonts w:ascii="Arial" w:hAnsi="Arial" w:cs="Arial"/>
          <w:color w:val="000000"/>
          <w:spacing w:val="-1"/>
          <w:sz w:val="24"/>
          <w:szCs w:val="24"/>
        </w:rPr>
        <w:t xml:space="preserve">instructional technology </w:t>
      </w:r>
      <w:r w:rsidRPr="004B4108">
        <w:rPr>
          <w:rFonts w:ascii="Arial" w:hAnsi="Arial" w:cs="Arial"/>
          <w:color w:val="000000"/>
          <w:sz w:val="24"/>
          <w:szCs w:val="24"/>
        </w:rPr>
        <w:t xml:space="preserve">and </w:t>
      </w:r>
      <w:r w:rsidRPr="004B4108">
        <w:rPr>
          <w:rFonts w:ascii="Arial" w:hAnsi="Arial" w:cs="Arial"/>
          <w:color w:val="000000"/>
          <w:spacing w:val="-1"/>
          <w:sz w:val="24"/>
          <w:szCs w:val="24"/>
        </w:rPr>
        <w:t xml:space="preserve">content development </w:t>
      </w:r>
      <w:r w:rsidRPr="004B4108">
        <w:rPr>
          <w:rFonts w:ascii="Arial" w:hAnsi="Arial" w:cs="Arial"/>
          <w:color w:val="000000"/>
          <w:sz w:val="24"/>
          <w:szCs w:val="24"/>
        </w:rPr>
        <w:t>and delivery.</w:t>
      </w:r>
    </w:p>
    <w:p w:rsidR="004B4108" w:rsidRPr="004B4108" w:rsidRDefault="004B4108" w:rsidP="004B4108">
      <w:pPr>
        <w:autoSpaceDE w:val="0"/>
        <w:autoSpaceDN w:val="0"/>
        <w:adjustRightInd w:val="0"/>
        <w:spacing w:after="160" w:line="267" w:lineRule="exact"/>
        <w:ind w:left="500"/>
        <w:rPr>
          <w:rFonts w:ascii="Arial" w:hAnsi="Arial" w:cs="Arial"/>
          <w:b/>
          <w:color w:val="000000"/>
          <w:sz w:val="24"/>
          <w:szCs w:val="24"/>
        </w:rPr>
      </w:pPr>
      <w:r w:rsidRPr="004B4108">
        <w:rPr>
          <w:rFonts w:ascii="Arial" w:hAnsi="Arial" w:cs="Arial"/>
          <w:b/>
          <w:color w:val="000000"/>
          <w:sz w:val="24"/>
          <w:szCs w:val="24"/>
        </w:rPr>
        <w:t xml:space="preserve">ORGANIZATIONS: </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Healthstream Regional User Group</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ISTE Member</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American Heart Association Certified CPR Instructor</w:t>
      </w:r>
    </w:p>
    <w:p w:rsidR="004B4108" w:rsidRPr="004B4108" w:rsidRDefault="004B4108" w:rsidP="004B4108">
      <w:pPr>
        <w:autoSpaceDE w:val="0"/>
        <w:autoSpaceDN w:val="0"/>
        <w:adjustRightInd w:val="0"/>
        <w:spacing w:after="96" w:line="300" w:lineRule="exact"/>
        <w:ind w:left="500"/>
        <w:rPr>
          <w:rFonts w:ascii="Arial" w:hAnsi="Arial" w:cs="Arial"/>
          <w:b/>
          <w:color w:val="000000"/>
          <w:sz w:val="24"/>
          <w:szCs w:val="24"/>
        </w:rPr>
      </w:pPr>
      <w:r w:rsidRPr="004B4108">
        <w:rPr>
          <w:rFonts w:ascii="Arial" w:hAnsi="Arial" w:cs="Arial"/>
          <w:b/>
          <w:noProof/>
          <w:sz w:val="24"/>
          <w:szCs w:val="24"/>
        </w:rPr>
        <mc:AlternateContent>
          <mc:Choice Requires="wps">
            <w:drawing>
              <wp:anchor distT="0" distB="0" distL="114300" distR="114300" simplePos="0" relativeHeight="251659264" behindDoc="1" locked="1" layoutInCell="1" allowOverlap="1" wp14:anchorId="6FF62F61" wp14:editId="528496F8">
                <wp:simplePos x="0" y="0"/>
                <wp:positionH relativeFrom="page">
                  <wp:posOffset>3879850</wp:posOffset>
                </wp:positionH>
                <wp:positionV relativeFrom="page">
                  <wp:posOffset>2355850</wp:posOffset>
                </wp:positionV>
                <wp:extent cx="25400" cy="1257300"/>
                <wp:effectExtent l="0" t="3175" r="0"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 cy="1257300"/>
                        </a:xfrm>
                        <a:custGeom>
                          <a:avLst/>
                          <a:gdLst>
                            <a:gd name="T0" fmla="*/ 1 w 2"/>
                            <a:gd name="T1" fmla="*/ 1 h 99"/>
                            <a:gd name="T2" fmla="*/ 1 w 2"/>
                            <a:gd name="T3" fmla="*/ 98 h 99"/>
                          </a:gdLst>
                          <a:ahLst/>
                          <a:cxnLst>
                            <a:cxn ang="0">
                              <a:pos x="T0" y="T1"/>
                            </a:cxn>
                            <a:cxn ang="0">
                              <a:pos x="T2" y="T3"/>
                            </a:cxn>
                          </a:cxnLst>
                          <a:rect l="0" t="0" r="r" b="b"/>
                          <a:pathLst>
                            <a:path w="2" h="99">
                              <a:moveTo>
                                <a:pt x="1" y="1"/>
                              </a:moveTo>
                              <a:lnTo>
                                <a:pt x="1" y="98"/>
                              </a:lnTo>
                            </a:path>
                          </a:pathLst>
                        </a:custGeom>
                        <a:noFill/>
                        <a:ln w="12700" cap="sq">
                          <a:solidFill>
                            <a:srgbClr val="FEFDFD"/>
                          </a:solidFill>
                          <a:miter lim="10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305.5pt;margin-top:185.5pt;width:2pt;height: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" path="m1,1r,97e" filled="f" strokecolor="#fefdfd" strokeweight="1pt">
                <v:stroke miterlimit="10" joinstyle="miter" endcap="square"/>
                <v:path o:connecttype="custom" o:connectlocs="12700,12700;12700,1244600" o:connectangles="0,0"/>
                <w10:wrap anchorx="page" anchory="page"/>
                <w10:anchorlock/>
              </v:shape>
            </w:pict>
          </mc:Fallback>
        </mc:AlternateContent>
      </w:r>
      <w:r w:rsidRPr="004B4108">
        <w:rPr>
          <w:rFonts w:ascii="Arial" w:hAnsi="Arial" w:cs="Arial"/>
          <w:b/>
          <w:color w:val="000000"/>
          <w:spacing w:val="-3"/>
          <w:sz w:val="24"/>
          <w:szCs w:val="24"/>
        </w:rPr>
        <w:t>W</w:t>
      </w:r>
      <w:r w:rsidRPr="004B4108">
        <w:rPr>
          <w:rFonts w:ascii="Arial" w:hAnsi="Arial" w:cs="Arial"/>
          <w:b/>
          <w:color w:val="000000"/>
          <w:w w:val="94"/>
          <w:sz w:val="24"/>
          <w:szCs w:val="24"/>
        </w:rPr>
        <w:t>ORK</w:t>
      </w:r>
      <w:r w:rsidRPr="004B4108">
        <w:rPr>
          <w:rFonts w:ascii="Arial" w:hAnsi="Arial" w:cs="Arial"/>
          <w:b/>
          <w:color w:val="000000"/>
          <w:spacing w:val="5"/>
          <w:sz w:val="24"/>
          <w:szCs w:val="24"/>
        </w:rPr>
        <w:t xml:space="preserve"> </w:t>
      </w:r>
      <w:r w:rsidRPr="004B4108">
        <w:rPr>
          <w:rFonts w:ascii="Arial" w:hAnsi="Arial" w:cs="Arial"/>
          <w:b/>
          <w:color w:val="000000"/>
          <w:spacing w:val="3"/>
          <w:sz w:val="24"/>
          <w:szCs w:val="24"/>
        </w:rPr>
        <w:t>H</w:t>
      </w:r>
      <w:r w:rsidRPr="004B4108">
        <w:rPr>
          <w:rFonts w:ascii="Arial" w:hAnsi="Arial" w:cs="Arial"/>
          <w:b/>
          <w:color w:val="000000"/>
          <w:w w:val="93"/>
          <w:sz w:val="24"/>
          <w:szCs w:val="24"/>
        </w:rPr>
        <w:t>ISTORY</w:t>
      </w:r>
    </w:p>
    <w:p w:rsidR="004B4108" w:rsidRPr="004B4108" w:rsidRDefault="004B4108" w:rsidP="004B4108">
      <w:pPr>
        <w:autoSpaceDE w:val="0"/>
        <w:autoSpaceDN w:val="0"/>
        <w:adjustRightInd w:val="0"/>
        <w:spacing w:after="40" w:line="262" w:lineRule="exact"/>
        <w:ind w:left="140"/>
        <w:rPr>
          <w:rFonts w:ascii="Arial" w:hAnsi="Arial" w:cs="Arial"/>
          <w:color w:val="000000"/>
          <w:sz w:val="24"/>
          <w:szCs w:val="24"/>
        </w:rPr>
      </w:pPr>
      <w:r w:rsidRPr="004B4108">
        <w:rPr>
          <w:rFonts w:ascii="Arial" w:hAnsi="Arial" w:cs="Arial"/>
          <w:i/>
          <w:color w:val="000000"/>
          <w:spacing w:val="3"/>
          <w:sz w:val="24"/>
          <w:szCs w:val="24"/>
        </w:rPr>
        <w:t xml:space="preserve">      Office Manager</w:t>
      </w:r>
      <w:r w:rsidRPr="004B4108">
        <w:rPr>
          <w:rFonts w:ascii="Arial" w:hAnsi="Arial" w:cs="Arial"/>
          <w:color w:val="000000"/>
          <w:sz w:val="24"/>
          <w:szCs w:val="24"/>
        </w:rPr>
        <w:t xml:space="preserve">, </w:t>
      </w:r>
      <w:r w:rsidRPr="004B4108">
        <w:rPr>
          <w:rFonts w:ascii="Arial" w:hAnsi="Arial" w:cs="Arial"/>
          <w:color w:val="000000"/>
          <w:spacing w:val="-1"/>
          <w:sz w:val="24"/>
          <w:szCs w:val="24"/>
        </w:rPr>
        <w:t>06/1992</w:t>
      </w:r>
      <w:r w:rsidRPr="004B4108">
        <w:rPr>
          <w:rFonts w:ascii="Arial" w:hAnsi="Arial" w:cs="Arial"/>
          <w:color w:val="000000"/>
          <w:spacing w:val="3"/>
          <w:sz w:val="24"/>
          <w:szCs w:val="24"/>
        </w:rPr>
        <w:t xml:space="preserve"> to </w:t>
      </w:r>
      <w:r w:rsidRPr="004B4108">
        <w:rPr>
          <w:rFonts w:ascii="Arial" w:hAnsi="Arial" w:cs="Arial"/>
          <w:color w:val="000000"/>
          <w:spacing w:val="-1"/>
          <w:sz w:val="24"/>
          <w:szCs w:val="24"/>
        </w:rPr>
        <w:t>07/1999</w:t>
      </w:r>
      <w:r w:rsidRPr="004B4108">
        <w:rPr>
          <w:rFonts w:ascii="Arial" w:hAnsi="Arial" w:cs="Arial"/>
          <w:sz w:val="24"/>
          <w:szCs w:val="24"/>
        </w:rPr>
        <w:br/>
      </w:r>
      <w:r w:rsidRPr="004B4108">
        <w:rPr>
          <w:rFonts w:ascii="Arial" w:hAnsi="Arial" w:cs="Arial"/>
          <w:color w:val="000000"/>
          <w:spacing w:val="2"/>
          <w:sz w:val="24"/>
          <w:szCs w:val="24"/>
        </w:rPr>
        <w:t xml:space="preserve">       Town and Country Veterinary Clinic</w:t>
      </w:r>
      <w:r w:rsidRPr="004B4108">
        <w:rPr>
          <w:rFonts w:ascii="Arial" w:hAnsi="Arial" w:cs="Arial"/>
          <w:color w:val="000000"/>
          <w:spacing w:val="-4"/>
          <w:sz w:val="24"/>
          <w:szCs w:val="24"/>
        </w:rPr>
        <w:t xml:space="preserve"> </w:t>
      </w:r>
      <w:r w:rsidRPr="004B4108">
        <w:rPr>
          <w:rFonts w:ascii="Arial" w:hAnsi="Arial" w:cs="Arial"/>
          <w:color w:val="000000"/>
          <w:sz w:val="24"/>
          <w:szCs w:val="24"/>
        </w:rPr>
        <w:t xml:space="preserve">– 960 S. Main Street, Fond du Lac, </w:t>
      </w:r>
      <w:r w:rsidRPr="004B4108">
        <w:rPr>
          <w:rFonts w:ascii="Arial" w:hAnsi="Arial" w:cs="Arial"/>
          <w:color w:val="000000"/>
          <w:spacing w:val="-1"/>
          <w:sz w:val="24"/>
          <w:szCs w:val="24"/>
        </w:rPr>
        <w:t>WI 54935</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Recruited, hired, trained departmental personnel.</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Supervised reception staff, team of eight</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Compiled financial reports pertaining to cash receipts, expenditures and profit and loss.</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pacing w:val="-1"/>
          <w:sz w:val="24"/>
          <w:szCs w:val="24"/>
        </w:rPr>
        <w:t>Collected and reported monthly expense variances and explanations.</w:t>
      </w:r>
    </w:p>
    <w:p w:rsidR="004B4108" w:rsidRPr="004B4108" w:rsidRDefault="004B4108" w:rsidP="004B4108">
      <w:pPr>
        <w:pStyle w:val="ListParagraph"/>
        <w:numPr>
          <w:ilvl w:val="0"/>
          <w:numId w:val="4"/>
        </w:numPr>
        <w:autoSpaceDE w:val="0"/>
        <w:autoSpaceDN w:val="0"/>
        <w:adjustRightInd w:val="0"/>
        <w:spacing w:after="40" w:line="262" w:lineRule="exact"/>
        <w:rPr>
          <w:rFonts w:ascii="Arial" w:hAnsi="Arial" w:cs="Arial"/>
          <w:color w:val="000000"/>
          <w:spacing w:val="4"/>
          <w:sz w:val="24"/>
          <w:szCs w:val="24"/>
        </w:rPr>
      </w:pPr>
      <w:r w:rsidRPr="004B4108">
        <w:rPr>
          <w:rFonts w:ascii="Arial" w:hAnsi="Arial" w:cs="Arial"/>
          <w:color w:val="000000"/>
          <w:sz w:val="24"/>
          <w:szCs w:val="24"/>
        </w:rPr>
        <w:t>Educated and advised employees on group health plans, voluntary benefits and 40-(k) retirement plans.</w:t>
      </w:r>
    </w:p>
    <w:p w:rsidR="004B4108" w:rsidRPr="004B4108" w:rsidRDefault="004B4108" w:rsidP="004B4108">
      <w:pPr>
        <w:pStyle w:val="ListParagraph"/>
        <w:autoSpaceDE w:val="0"/>
        <w:autoSpaceDN w:val="0"/>
        <w:adjustRightInd w:val="0"/>
        <w:spacing w:after="40" w:line="262" w:lineRule="exact"/>
        <w:ind w:left="1065"/>
        <w:rPr>
          <w:rFonts w:ascii="Arial" w:hAnsi="Arial" w:cs="Arial"/>
          <w:color w:val="000000"/>
          <w:spacing w:val="4"/>
          <w:sz w:val="24"/>
          <w:szCs w:val="24"/>
        </w:rPr>
      </w:pPr>
    </w:p>
    <w:p w:rsidR="004B4108" w:rsidRPr="004B4108" w:rsidRDefault="004B4108" w:rsidP="004B4108">
      <w:pPr>
        <w:autoSpaceDE w:val="0"/>
        <w:autoSpaceDN w:val="0"/>
        <w:adjustRightInd w:val="0"/>
        <w:spacing w:after="40" w:line="262" w:lineRule="exact"/>
        <w:ind w:left="540"/>
        <w:rPr>
          <w:rFonts w:ascii="Arial" w:hAnsi="Arial" w:cs="Arial"/>
          <w:color w:val="000000"/>
          <w:sz w:val="24"/>
          <w:szCs w:val="24"/>
        </w:rPr>
      </w:pPr>
      <w:r w:rsidRPr="004B4108">
        <w:rPr>
          <w:rFonts w:ascii="Arial" w:hAnsi="Arial" w:cs="Arial"/>
          <w:i/>
          <w:color w:val="000000"/>
          <w:spacing w:val="4"/>
          <w:sz w:val="24"/>
          <w:szCs w:val="24"/>
        </w:rPr>
        <w:t xml:space="preserve"> Learning Management System Specialist</w:t>
      </w:r>
      <w:r w:rsidRPr="004B4108">
        <w:rPr>
          <w:rFonts w:ascii="Arial" w:hAnsi="Arial" w:cs="Arial"/>
          <w:color w:val="000000"/>
          <w:sz w:val="24"/>
          <w:szCs w:val="24"/>
        </w:rPr>
        <w:t xml:space="preserve">, </w:t>
      </w:r>
      <w:r w:rsidRPr="004B4108">
        <w:rPr>
          <w:rFonts w:ascii="Arial" w:hAnsi="Arial" w:cs="Arial"/>
          <w:color w:val="000000"/>
          <w:spacing w:val="-1"/>
          <w:sz w:val="24"/>
          <w:szCs w:val="24"/>
        </w:rPr>
        <w:t>07/1999</w:t>
      </w:r>
      <w:r w:rsidRPr="004B4108">
        <w:rPr>
          <w:rFonts w:ascii="Arial" w:hAnsi="Arial" w:cs="Arial"/>
          <w:color w:val="000000"/>
          <w:spacing w:val="3"/>
          <w:sz w:val="24"/>
          <w:szCs w:val="24"/>
        </w:rPr>
        <w:t xml:space="preserve"> to </w:t>
      </w:r>
      <w:r w:rsidRPr="004B4108">
        <w:rPr>
          <w:rFonts w:ascii="Arial" w:hAnsi="Arial" w:cs="Arial"/>
          <w:color w:val="000000"/>
          <w:spacing w:val="1"/>
          <w:sz w:val="24"/>
          <w:szCs w:val="24"/>
        </w:rPr>
        <w:t>Current</w:t>
      </w:r>
      <w:r w:rsidRPr="004B4108">
        <w:rPr>
          <w:rFonts w:ascii="Arial" w:hAnsi="Arial" w:cs="Arial"/>
          <w:sz w:val="24"/>
          <w:szCs w:val="24"/>
        </w:rPr>
        <w:br/>
      </w:r>
      <w:r w:rsidRPr="004B4108">
        <w:rPr>
          <w:rFonts w:ascii="Arial" w:hAnsi="Arial" w:cs="Arial"/>
          <w:color w:val="000000"/>
          <w:spacing w:val="4"/>
          <w:sz w:val="24"/>
          <w:szCs w:val="24"/>
        </w:rPr>
        <w:t xml:space="preserve"> Agnesian HealthCare</w:t>
      </w:r>
      <w:r w:rsidRPr="004B4108">
        <w:rPr>
          <w:rFonts w:ascii="Arial" w:hAnsi="Arial" w:cs="Arial"/>
          <w:color w:val="000000"/>
          <w:spacing w:val="2"/>
          <w:sz w:val="24"/>
          <w:szCs w:val="24"/>
        </w:rPr>
        <w:t xml:space="preserve"> </w:t>
      </w:r>
      <w:r w:rsidRPr="004B4108">
        <w:rPr>
          <w:rFonts w:ascii="Arial" w:hAnsi="Arial" w:cs="Arial"/>
          <w:color w:val="000000"/>
          <w:sz w:val="24"/>
          <w:szCs w:val="24"/>
        </w:rPr>
        <w:t xml:space="preserve">– </w:t>
      </w:r>
      <w:r w:rsidRPr="004B4108">
        <w:rPr>
          <w:rFonts w:ascii="Arial" w:hAnsi="Arial" w:cs="Arial"/>
          <w:color w:val="000000"/>
          <w:spacing w:val="-1"/>
          <w:sz w:val="24"/>
          <w:szCs w:val="24"/>
        </w:rPr>
        <w:t>430 E. Division Street, Fond du Lac</w:t>
      </w:r>
      <w:r w:rsidRPr="004B4108">
        <w:rPr>
          <w:rFonts w:ascii="Arial" w:hAnsi="Arial" w:cs="Arial"/>
          <w:color w:val="000000"/>
          <w:sz w:val="24"/>
          <w:szCs w:val="24"/>
        </w:rPr>
        <w:t xml:space="preserve">, </w:t>
      </w:r>
      <w:r w:rsidRPr="004B4108">
        <w:rPr>
          <w:rFonts w:ascii="Arial" w:hAnsi="Arial" w:cs="Arial"/>
          <w:color w:val="000000"/>
          <w:spacing w:val="-1"/>
          <w:sz w:val="24"/>
          <w:szCs w:val="24"/>
        </w:rPr>
        <w:t>WI 54935</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z w:val="24"/>
          <w:szCs w:val="24"/>
        </w:rPr>
        <w:t>Assess training needs through surveys, interviews with employees, and consultation with managers.</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pacing w:val="-2"/>
          <w:sz w:val="24"/>
          <w:szCs w:val="24"/>
        </w:rPr>
        <w:t>Organize online training for 30 new associates bi</w:t>
      </w:r>
      <w:r w:rsidRPr="004B4108">
        <w:rPr>
          <w:rFonts w:ascii="Arial" w:hAnsi="Arial" w:cs="Arial"/>
          <w:color w:val="000000"/>
          <w:sz w:val="24"/>
          <w:szCs w:val="24"/>
        </w:rPr>
        <w:t>-</w:t>
      </w:r>
      <w:r w:rsidRPr="004B4108">
        <w:rPr>
          <w:rFonts w:ascii="Arial" w:hAnsi="Arial" w:cs="Arial"/>
          <w:color w:val="000000"/>
          <w:spacing w:val="3"/>
          <w:sz w:val="24"/>
          <w:szCs w:val="24"/>
        </w:rPr>
        <w:t>monthly.</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z w:val="24"/>
          <w:szCs w:val="24"/>
        </w:rPr>
        <w:t>Conduct one-on-</w:t>
      </w:r>
      <w:r w:rsidRPr="004B4108">
        <w:rPr>
          <w:rFonts w:ascii="Arial" w:hAnsi="Arial" w:cs="Arial"/>
          <w:color w:val="000000"/>
          <w:spacing w:val="-1"/>
          <w:sz w:val="24"/>
          <w:szCs w:val="24"/>
        </w:rPr>
        <w:t>one tutoring sessions for new managers.</w:t>
      </w:r>
    </w:p>
    <w:p w:rsidR="004B4108" w:rsidRPr="004B4108" w:rsidRDefault="004B4108" w:rsidP="004B4108">
      <w:pPr>
        <w:pStyle w:val="ListParagraph"/>
        <w:numPr>
          <w:ilvl w:val="0"/>
          <w:numId w:val="5"/>
        </w:numPr>
        <w:autoSpaceDE w:val="0"/>
        <w:autoSpaceDN w:val="0"/>
        <w:adjustRightInd w:val="0"/>
        <w:spacing w:after="40" w:line="240" w:lineRule="exact"/>
        <w:rPr>
          <w:rFonts w:ascii="Arial" w:hAnsi="Arial" w:cs="Arial"/>
          <w:color w:val="000000"/>
          <w:sz w:val="24"/>
          <w:szCs w:val="24"/>
        </w:rPr>
      </w:pPr>
      <w:r w:rsidRPr="004B4108">
        <w:rPr>
          <w:rFonts w:ascii="Arial" w:hAnsi="Arial" w:cs="Arial"/>
          <w:color w:val="000000"/>
          <w:sz w:val="24"/>
          <w:szCs w:val="24"/>
        </w:rPr>
        <w:t xml:space="preserve">Use a variety of assessment tools and strategies to improve instruction methods including needs assessments survey tools and course evaluations. </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pacing w:val="-1"/>
          <w:sz w:val="24"/>
          <w:szCs w:val="24"/>
        </w:rPr>
        <w:t>Created online training courses in Cardiac Arrhythmia and Medical Terminology.</w:t>
      </w:r>
    </w:p>
    <w:p w:rsidR="004B4108" w:rsidRPr="004B4108" w:rsidRDefault="004B4108" w:rsidP="004B4108">
      <w:pPr>
        <w:autoSpaceDE w:val="0"/>
        <w:autoSpaceDN w:val="0"/>
        <w:adjustRightInd w:val="0"/>
        <w:spacing w:after="96" w:line="300" w:lineRule="exact"/>
        <w:ind w:left="720"/>
        <w:rPr>
          <w:rFonts w:ascii="Arial" w:hAnsi="Arial" w:cs="Arial"/>
          <w:b/>
          <w:color w:val="000000"/>
          <w:sz w:val="24"/>
          <w:szCs w:val="24"/>
        </w:rPr>
      </w:pPr>
      <w:r w:rsidRPr="004B4108">
        <w:rPr>
          <w:rFonts w:ascii="Arial" w:hAnsi="Arial" w:cs="Arial"/>
          <w:b/>
          <w:color w:val="000000"/>
          <w:spacing w:val="-3"/>
          <w:sz w:val="24"/>
          <w:szCs w:val="24"/>
        </w:rPr>
        <w:t>E</w:t>
      </w:r>
      <w:r w:rsidRPr="004B4108">
        <w:rPr>
          <w:rFonts w:ascii="Arial" w:hAnsi="Arial" w:cs="Arial"/>
          <w:b/>
          <w:color w:val="000000"/>
          <w:w w:val="97"/>
          <w:sz w:val="24"/>
          <w:szCs w:val="24"/>
        </w:rPr>
        <w:t>DUCATION</w:t>
      </w:r>
    </w:p>
    <w:p w:rsidR="004B4108" w:rsidRDefault="004B4108" w:rsidP="004B4108">
      <w:pPr>
        <w:autoSpaceDE w:val="0"/>
        <w:autoSpaceDN w:val="0"/>
        <w:adjustRightInd w:val="0"/>
        <w:spacing w:after="40" w:line="262" w:lineRule="exact"/>
        <w:ind w:left="720"/>
        <w:rPr>
          <w:rFonts w:ascii="Arial" w:hAnsi="Arial" w:cs="Arial"/>
          <w:color w:val="000000"/>
          <w:spacing w:val="3"/>
          <w:sz w:val="24"/>
          <w:szCs w:val="24"/>
        </w:rPr>
      </w:pPr>
      <w:r w:rsidRPr="004B4108">
        <w:rPr>
          <w:rFonts w:ascii="Arial" w:hAnsi="Arial" w:cs="Arial"/>
          <w:noProof/>
          <w:sz w:val="24"/>
          <w:szCs w:val="24"/>
        </w:rPr>
        <mc:AlternateContent>
          <mc:Choice Requires="wps">
            <w:drawing>
              <wp:anchor distT="0" distB="0" distL="114300" distR="114300" simplePos="0" relativeHeight="251660288" behindDoc="1" locked="1" layoutInCell="1" allowOverlap="1" wp14:anchorId="43A09650" wp14:editId="02B35C53">
                <wp:simplePos x="0" y="0"/>
                <wp:positionH relativeFrom="page">
                  <wp:posOffset>317500</wp:posOffset>
                </wp:positionH>
                <wp:positionV relativeFrom="page">
                  <wp:posOffset>7810500</wp:posOffset>
                </wp:positionV>
                <wp:extent cx="7137400" cy="215900"/>
                <wp:effectExtent l="3175" t="0" r="3175" b="317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37400" cy="215900"/>
                        </a:xfrm>
                        <a:custGeom>
                          <a:avLst/>
                          <a:gdLst>
                            <a:gd name="T0" fmla="*/ 0 w 562"/>
                            <a:gd name="T1" fmla="*/ 17 h 17"/>
                            <a:gd name="T2" fmla="*/ 562 w 562"/>
                            <a:gd name="T3" fmla="*/ 17 h 17"/>
                            <a:gd name="T4" fmla="*/ 562 w 562"/>
                            <a:gd name="T5" fmla="*/ 0 h 17"/>
                            <a:gd name="T6" fmla="*/ 0 w 562"/>
                            <a:gd name="T7" fmla="*/ 0 h 17"/>
                            <a:gd name="T8" fmla="*/ 0 w 562"/>
                            <a:gd name="T9" fmla="*/ 17 h 17"/>
                          </a:gdLst>
                          <a:ahLst/>
                          <a:cxnLst>
                            <a:cxn ang="0">
                              <a:pos x="T0" y="T1"/>
                            </a:cxn>
                            <a:cxn ang="0">
                              <a:pos x="T2" y="T3"/>
                            </a:cxn>
                            <a:cxn ang="0">
                              <a:pos x="T4" y="T5"/>
                            </a:cxn>
                            <a:cxn ang="0">
                              <a:pos x="T6" y="T7"/>
                            </a:cxn>
                            <a:cxn ang="0">
                              <a:pos x="T8" y="T9"/>
                            </a:cxn>
                          </a:cxnLst>
                          <a:rect l="0" t="0" r="r" b="b"/>
                          <a:pathLst>
                            <a:path w="562" h="17">
                              <a:moveTo>
                                <a:pt x="0" y="17"/>
                              </a:moveTo>
                              <a:lnTo>
                                <a:pt x="562" y="17"/>
                              </a:lnTo>
                              <a:lnTo>
                                <a:pt x="562" y="0"/>
                              </a:lnTo>
                              <a:lnTo>
                                <a:pt x="0" y="0"/>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5pt;margin-top:615pt;width:562pt;height:1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" path="m,17r562,l562,,,,,17xe" stroked="f">
                <v:path o:connecttype="custom" o:connectlocs="0,215900;7137400,215900;7137400,0;0,0;0,215900" o:connectangles="0,0,0,0,0"/>
                <w10:wrap anchorx="page" anchory="page"/>
                <w10:anchorlock/>
              </v:shape>
            </w:pict>
          </mc:Fallback>
        </mc:AlternateContent>
      </w:r>
      <w:r w:rsidRPr="004B4108">
        <w:rPr>
          <w:rFonts w:ascii="Arial" w:hAnsi="Arial" w:cs="Arial"/>
          <w:color w:val="000000"/>
          <w:sz w:val="24"/>
          <w:szCs w:val="24"/>
        </w:rPr>
        <w:t>Master of Arts</w:t>
      </w:r>
      <w:r w:rsidRPr="004B4108">
        <w:rPr>
          <w:rFonts w:ascii="Arial" w:hAnsi="Arial" w:cs="Arial"/>
          <w:color w:val="000000"/>
          <w:w w:val="90"/>
          <w:sz w:val="24"/>
          <w:szCs w:val="24"/>
        </w:rPr>
        <w:t xml:space="preserve">: </w:t>
      </w:r>
      <w:r w:rsidRPr="004B4108">
        <w:rPr>
          <w:rFonts w:ascii="Arial" w:hAnsi="Arial" w:cs="Arial"/>
          <w:color w:val="000000"/>
          <w:spacing w:val="-1"/>
          <w:sz w:val="24"/>
          <w:szCs w:val="24"/>
        </w:rPr>
        <w:t>Education</w:t>
      </w:r>
      <w:r w:rsidR="00D1420B">
        <w:rPr>
          <w:rFonts w:ascii="Arial" w:hAnsi="Arial" w:cs="Arial"/>
          <w:color w:val="000000"/>
          <w:spacing w:val="-1"/>
          <w:sz w:val="24"/>
          <w:szCs w:val="24"/>
        </w:rPr>
        <w:t>al</w:t>
      </w:r>
      <w:r w:rsidRPr="004B4108">
        <w:rPr>
          <w:rFonts w:ascii="Arial" w:hAnsi="Arial" w:cs="Arial"/>
          <w:color w:val="000000"/>
          <w:sz w:val="24"/>
          <w:szCs w:val="24"/>
        </w:rPr>
        <w:t xml:space="preserve"> Technology, </w:t>
      </w:r>
      <w:r w:rsidRPr="004B4108">
        <w:rPr>
          <w:rFonts w:ascii="Arial" w:hAnsi="Arial" w:cs="Arial"/>
          <w:color w:val="000000"/>
          <w:spacing w:val="1"/>
          <w:sz w:val="24"/>
          <w:szCs w:val="24"/>
        </w:rPr>
        <w:t>Current-May, 2015, Marian University</w:t>
      </w:r>
      <w:r w:rsidRPr="004B4108">
        <w:rPr>
          <w:rFonts w:ascii="Arial" w:hAnsi="Arial" w:cs="Arial"/>
          <w:color w:val="000000"/>
          <w:spacing w:val="-1"/>
          <w:sz w:val="24"/>
          <w:szCs w:val="24"/>
        </w:rPr>
        <w:t xml:space="preserve"> </w:t>
      </w:r>
      <w:r w:rsidRPr="004B4108">
        <w:rPr>
          <w:rFonts w:ascii="Arial" w:hAnsi="Arial" w:cs="Arial"/>
          <w:color w:val="000000"/>
          <w:sz w:val="24"/>
          <w:szCs w:val="24"/>
        </w:rPr>
        <w:t xml:space="preserve">- </w:t>
      </w:r>
      <w:r>
        <w:rPr>
          <w:rFonts w:ascii="Arial" w:hAnsi="Arial" w:cs="Arial"/>
          <w:color w:val="000000"/>
          <w:sz w:val="24"/>
          <w:szCs w:val="24"/>
        </w:rPr>
        <w:t>F</w:t>
      </w:r>
      <w:r w:rsidRPr="004B4108">
        <w:rPr>
          <w:rFonts w:ascii="Arial" w:hAnsi="Arial" w:cs="Arial"/>
          <w:color w:val="000000"/>
          <w:spacing w:val="-1"/>
          <w:sz w:val="24"/>
          <w:szCs w:val="24"/>
        </w:rPr>
        <w:t>ond Du Lac</w:t>
      </w:r>
      <w:r w:rsidRPr="004B4108">
        <w:rPr>
          <w:rFonts w:ascii="Arial" w:hAnsi="Arial" w:cs="Arial"/>
          <w:color w:val="000000"/>
          <w:sz w:val="24"/>
          <w:szCs w:val="24"/>
        </w:rPr>
        <w:t xml:space="preserve">, </w:t>
      </w:r>
      <w:r w:rsidRPr="004B4108">
        <w:rPr>
          <w:rFonts w:ascii="Arial" w:hAnsi="Arial" w:cs="Arial"/>
          <w:color w:val="000000"/>
          <w:spacing w:val="-1"/>
          <w:sz w:val="24"/>
          <w:szCs w:val="24"/>
        </w:rPr>
        <w:t>WI 54935 -</w:t>
      </w:r>
      <w:r w:rsidRPr="004B4108">
        <w:rPr>
          <w:rFonts w:ascii="Arial" w:hAnsi="Arial" w:cs="Arial"/>
          <w:color w:val="000000"/>
          <w:sz w:val="24"/>
          <w:szCs w:val="24"/>
        </w:rPr>
        <w:t xml:space="preserve"> 4.0</w:t>
      </w:r>
      <w:r w:rsidRPr="004B4108">
        <w:rPr>
          <w:rFonts w:ascii="Arial" w:hAnsi="Arial" w:cs="Arial"/>
          <w:color w:val="000000"/>
          <w:spacing w:val="3"/>
          <w:sz w:val="24"/>
          <w:szCs w:val="24"/>
        </w:rPr>
        <w:t xml:space="preserve"> GPA</w:t>
      </w:r>
    </w:p>
    <w:p w:rsidR="004B4108" w:rsidRDefault="00D1420B" w:rsidP="004B4108">
      <w:pPr>
        <w:autoSpaceDE w:val="0"/>
        <w:autoSpaceDN w:val="0"/>
        <w:adjustRightInd w:val="0"/>
        <w:spacing w:after="40" w:line="262" w:lineRule="exact"/>
        <w:ind w:left="720"/>
        <w:rPr>
          <w:rFonts w:ascii="Arial" w:hAnsi="Arial" w:cs="Arial"/>
          <w:color w:val="000000"/>
          <w:sz w:val="24"/>
          <w:szCs w:val="24"/>
        </w:rPr>
      </w:pPr>
      <w:r>
        <w:rPr>
          <w:rFonts w:ascii="Arial" w:hAnsi="Arial" w:cs="Arial"/>
          <w:color w:val="000000"/>
          <w:spacing w:val="4"/>
          <w:sz w:val="24"/>
          <w:szCs w:val="24"/>
        </w:rPr>
        <w:t>B</w:t>
      </w:r>
      <w:r w:rsidR="004B4108" w:rsidRPr="004B4108">
        <w:rPr>
          <w:rFonts w:ascii="Arial" w:hAnsi="Arial" w:cs="Arial"/>
          <w:color w:val="000000"/>
          <w:spacing w:val="4"/>
          <w:sz w:val="24"/>
          <w:szCs w:val="24"/>
        </w:rPr>
        <w:t>achelor of Science</w:t>
      </w:r>
      <w:r w:rsidR="004B4108" w:rsidRPr="004B4108">
        <w:rPr>
          <w:rFonts w:ascii="Arial" w:hAnsi="Arial" w:cs="Arial"/>
          <w:color w:val="000000"/>
          <w:w w:val="90"/>
          <w:sz w:val="24"/>
          <w:szCs w:val="24"/>
        </w:rPr>
        <w:t xml:space="preserve">: </w:t>
      </w:r>
      <w:r w:rsidR="004B4108" w:rsidRPr="004B4108">
        <w:rPr>
          <w:rFonts w:ascii="Arial" w:hAnsi="Arial" w:cs="Arial"/>
          <w:color w:val="000000"/>
          <w:spacing w:val="1"/>
          <w:sz w:val="24"/>
          <w:szCs w:val="24"/>
        </w:rPr>
        <w:t>Business Administration,</w:t>
      </w:r>
      <w:r w:rsidR="004B4108" w:rsidRPr="004B4108">
        <w:rPr>
          <w:rFonts w:ascii="Arial" w:hAnsi="Arial" w:cs="Arial"/>
          <w:color w:val="000000"/>
          <w:sz w:val="24"/>
          <w:szCs w:val="24"/>
        </w:rPr>
        <w:t xml:space="preserve"> </w:t>
      </w:r>
      <w:r w:rsidR="004B4108" w:rsidRPr="004B4108">
        <w:rPr>
          <w:rFonts w:ascii="Arial" w:hAnsi="Arial" w:cs="Arial"/>
          <w:color w:val="000000"/>
          <w:spacing w:val="-2"/>
          <w:sz w:val="24"/>
          <w:szCs w:val="24"/>
        </w:rPr>
        <w:t>December, 2002</w:t>
      </w:r>
      <w:r w:rsidR="004B4108" w:rsidRPr="004B4108">
        <w:rPr>
          <w:rFonts w:ascii="Arial" w:hAnsi="Arial" w:cs="Arial"/>
          <w:sz w:val="24"/>
          <w:szCs w:val="24"/>
        </w:rPr>
        <w:br/>
      </w:r>
      <w:r w:rsidR="004B4108" w:rsidRPr="000479D7">
        <w:rPr>
          <w:rFonts w:ascii="Arial" w:hAnsi="Arial" w:cs="Arial"/>
          <w:color w:val="000000"/>
          <w:spacing w:val="1"/>
          <w:sz w:val="24"/>
          <w:szCs w:val="24"/>
        </w:rPr>
        <w:t>Marian University</w:t>
      </w:r>
      <w:r w:rsidR="004B4108" w:rsidRPr="000479D7">
        <w:rPr>
          <w:rFonts w:ascii="Arial" w:hAnsi="Arial" w:cs="Arial"/>
          <w:color w:val="000000"/>
          <w:spacing w:val="-1"/>
          <w:sz w:val="24"/>
          <w:szCs w:val="24"/>
        </w:rPr>
        <w:t xml:space="preserve"> </w:t>
      </w:r>
      <w:r w:rsidR="004B4108" w:rsidRPr="000479D7">
        <w:rPr>
          <w:rFonts w:ascii="Arial" w:hAnsi="Arial" w:cs="Arial"/>
          <w:color w:val="000000"/>
          <w:sz w:val="24"/>
          <w:szCs w:val="24"/>
        </w:rPr>
        <w:t xml:space="preserve">- </w:t>
      </w:r>
      <w:r w:rsidR="004B4108" w:rsidRPr="000479D7">
        <w:rPr>
          <w:rFonts w:ascii="Arial" w:hAnsi="Arial" w:cs="Arial"/>
          <w:color w:val="000000"/>
          <w:spacing w:val="-1"/>
          <w:sz w:val="24"/>
          <w:szCs w:val="24"/>
        </w:rPr>
        <w:t>Fond Du Lac, WI</w:t>
      </w:r>
      <w:r w:rsidR="004B4108" w:rsidRPr="000479D7">
        <w:rPr>
          <w:rFonts w:ascii="Arial" w:hAnsi="Arial" w:cs="Arial"/>
          <w:color w:val="000000"/>
          <w:sz w:val="24"/>
          <w:szCs w:val="24"/>
        </w:rPr>
        <w:t>, 54935</w:t>
      </w: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B18B5" w:rsidRDefault="00BB18B5" w:rsidP="001A289B">
      <w:pPr>
        <w:pStyle w:val="Normal1"/>
        <w:spacing w:before="100" w:after="280" w:line="480" w:lineRule="auto"/>
        <w:jc w:val="center"/>
        <w:rPr>
          <w:rFonts w:ascii="Arial" w:eastAsia="Arial" w:hAnsi="Arial" w:cs="Arial"/>
          <w:sz w:val="24"/>
        </w:rPr>
      </w:pPr>
    </w:p>
    <w:p w:rsidR="001A289B" w:rsidRPr="00BB18B5" w:rsidRDefault="001A289B" w:rsidP="001A289B">
      <w:pPr>
        <w:pStyle w:val="Normal1"/>
        <w:spacing w:before="100" w:after="280" w:line="480" w:lineRule="auto"/>
        <w:jc w:val="center"/>
        <w:rPr>
          <w:b/>
        </w:rPr>
      </w:pPr>
      <w:r w:rsidRPr="00BB18B5">
        <w:rPr>
          <w:rFonts w:ascii="Arial" w:eastAsia="Arial" w:hAnsi="Arial" w:cs="Arial"/>
          <w:b/>
          <w:sz w:val="24"/>
        </w:rPr>
        <w:t>Grant Overview</w:t>
      </w:r>
    </w:p>
    <w:p w:rsidR="001A289B" w:rsidRDefault="001A289B" w:rsidP="001A289B">
      <w:pPr>
        <w:pStyle w:val="Normal1"/>
        <w:spacing w:after="280" w:line="480" w:lineRule="auto"/>
      </w:pPr>
      <w:commentRangeStart w:id="1"/>
      <w:r>
        <w:rPr>
          <w:rFonts w:ascii="Arial" w:eastAsia="Arial" w:hAnsi="Arial" w:cs="Arial"/>
          <w:sz w:val="24"/>
        </w:rPr>
        <w:t xml:space="preserve">My need is to make CPR (Cardiopulmonary Resuscitation) Renewal testing and recertification more widely available and more convenient for staff while reducing inconsistent instruction and implementing a cost effective program. </w:t>
      </w:r>
      <w:commentRangeEnd w:id="1"/>
      <w:r>
        <w:rPr>
          <w:rStyle w:val="CommentReference"/>
        </w:rPr>
        <w:commentReference w:id="1"/>
      </w:r>
      <w:r>
        <w:rPr>
          <w:rFonts w:ascii="Arial" w:eastAsia="Arial" w:hAnsi="Arial" w:cs="Arial"/>
          <w:sz w:val="24"/>
        </w:rPr>
        <w:t xml:space="preserve">To fulfill this need I am requesting for funding to purchase voice activated manikins (VAM) from a vendor and set up a simulation lab for practice and testing.  The aim is to maintain a standardized, highly professional competency in CPR by creating a fun and challenging testing atmosphere thus improving patient outcomes. </w:t>
      </w:r>
    </w:p>
    <w:p w:rsidR="001A289B" w:rsidRDefault="001A289B" w:rsidP="001A289B">
      <w:pPr>
        <w:pStyle w:val="Normal1"/>
        <w:spacing w:after="280" w:line="480" w:lineRule="auto"/>
      </w:pPr>
      <w:commentRangeStart w:id="2"/>
      <w:r>
        <w:rPr>
          <w:rFonts w:ascii="Arial" w:eastAsia="Arial" w:hAnsi="Arial" w:cs="Arial"/>
          <w:sz w:val="24"/>
        </w:rPr>
        <w:t xml:space="preserve">My goal is to </w:t>
      </w:r>
      <w:commentRangeEnd w:id="2"/>
      <w:r>
        <w:rPr>
          <w:rFonts w:ascii="Arial" w:eastAsia="Arial" w:hAnsi="Arial" w:cs="Arial"/>
          <w:sz w:val="24"/>
        </w:rPr>
        <w:t xml:space="preserve">purchase an adult, and infant voice assisted manikin and 1600 student seats for HealthStream's Heartcode BLS.  “HeartCode® BLS is a Web-based, self-paced instructional program that uses eSimulation technology to allow </w:t>
      </w:r>
      <w:proofErr w:type="gramStart"/>
      <w:r>
        <w:rPr>
          <w:rFonts w:ascii="Arial" w:eastAsia="Arial" w:hAnsi="Arial" w:cs="Arial"/>
          <w:sz w:val="24"/>
        </w:rPr>
        <w:t>adult  staff</w:t>
      </w:r>
      <w:proofErr w:type="gramEnd"/>
      <w:r>
        <w:rPr>
          <w:rFonts w:ascii="Arial" w:eastAsia="Arial" w:hAnsi="Arial" w:cs="Arial"/>
          <w:sz w:val="24"/>
        </w:rPr>
        <w:t xml:space="preserve"> members to assess and treat patients in virtual healthcare settings. In this environment, students apply their knowledge to real-time decision making and skills development.” (American Heart Association)  After completing the cognitive portion of the course online, students practice and test their skills with a voice-assisted manikin (VAM) system. Upon successful completion of the cognitive and skills tests, students receive a course completion card that certifies them for two years. We currently certify 800 staff members per year as required by their job description. </w:t>
      </w:r>
    </w:p>
    <w:p w:rsidR="001A289B" w:rsidRDefault="001A289B" w:rsidP="001A289B">
      <w:pPr>
        <w:pStyle w:val="Normal1"/>
        <w:spacing w:after="280" w:line="480" w:lineRule="auto"/>
      </w:pPr>
      <w:r>
        <w:rPr>
          <w:rFonts w:ascii="Arial" w:eastAsia="Arial" w:hAnsi="Arial" w:cs="Arial"/>
          <w:sz w:val="24"/>
        </w:rPr>
        <w:t xml:space="preserve"> My overall and measurable objectives are: </w:t>
      </w:r>
    </w:p>
    <w:p w:rsidR="001A289B" w:rsidRDefault="001A289B" w:rsidP="001A289B">
      <w:pPr>
        <w:pStyle w:val="Normal1"/>
        <w:numPr>
          <w:ilvl w:val="0"/>
          <w:numId w:val="7"/>
        </w:numPr>
        <w:spacing w:after="0" w:line="480" w:lineRule="auto"/>
        <w:ind w:hanging="359"/>
        <w:contextualSpacing/>
        <w:rPr>
          <w:rFonts w:ascii="Arial" w:eastAsia="Arial" w:hAnsi="Arial" w:cs="Arial"/>
          <w:sz w:val="24"/>
        </w:rPr>
      </w:pPr>
      <w:r>
        <w:rPr>
          <w:rFonts w:ascii="Arial" w:eastAsia="Arial" w:hAnsi="Arial" w:cs="Arial"/>
          <w:sz w:val="24"/>
        </w:rPr>
        <w:t xml:space="preserve">Increase CPR certification compliance from 88% to 95-98% in 24 months </w:t>
      </w:r>
    </w:p>
    <w:p w:rsidR="001A289B" w:rsidRDefault="001A289B" w:rsidP="001A289B">
      <w:pPr>
        <w:pStyle w:val="Normal1"/>
        <w:numPr>
          <w:ilvl w:val="0"/>
          <w:numId w:val="7"/>
        </w:numPr>
        <w:spacing w:after="0" w:line="480" w:lineRule="auto"/>
        <w:ind w:hanging="359"/>
        <w:contextualSpacing/>
        <w:rPr>
          <w:rFonts w:ascii="Arial" w:eastAsia="Arial" w:hAnsi="Arial" w:cs="Arial"/>
          <w:sz w:val="24"/>
        </w:rPr>
      </w:pPr>
      <w:r>
        <w:rPr>
          <w:rFonts w:ascii="Arial" w:eastAsia="Arial" w:hAnsi="Arial" w:cs="Arial"/>
          <w:sz w:val="24"/>
        </w:rPr>
        <w:lastRenderedPageBreak/>
        <w:t>Increase quality in CPR compressions to improve live patient outcomes by 2% in 24 months</w:t>
      </w:r>
    </w:p>
    <w:p w:rsidR="001A289B" w:rsidRDefault="001A289B" w:rsidP="001A289B">
      <w:pPr>
        <w:pStyle w:val="Normal1"/>
        <w:numPr>
          <w:ilvl w:val="0"/>
          <w:numId w:val="7"/>
        </w:numPr>
        <w:spacing w:after="280" w:line="480" w:lineRule="auto"/>
        <w:ind w:hanging="359"/>
        <w:contextualSpacing/>
        <w:rPr>
          <w:rFonts w:ascii="Arial" w:eastAsia="Arial" w:hAnsi="Arial" w:cs="Arial"/>
          <w:sz w:val="24"/>
        </w:rPr>
      </w:pPr>
      <w:r>
        <w:rPr>
          <w:rFonts w:ascii="Arial" w:eastAsia="Arial" w:hAnsi="Arial" w:cs="Arial"/>
          <w:sz w:val="24"/>
        </w:rPr>
        <w:t xml:space="preserve">Improve employee satisfaction as indicated by program evaluation scores by offering a self-paced CPR certification program that can be accessed 24/7. </w:t>
      </w:r>
    </w:p>
    <w:p w:rsidR="001A289B" w:rsidRDefault="001A289B" w:rsidP="001A289B">
      <w:pPr>
        <w:pStyle w:val="Normal1"/>
        <w:spacing w:after="280" w:line="480" w:lineRule="auto"/>
      </w:pPr>
      <w:r>
        <w:rPr>
          <w:rFonts w:ascii="Arial" w:eastAsia="Arial" w:hAnsi="Arial" w:cs="Arial"/>
          <w:sz w:val="24"/>
        </w:rPr>
        <w:t xml:space="preserve">My problem is limited or inconvenient class times and limited available instructors for adequate teaching and learning. My problem exists because the nature of the healthcare industry. It is impossible to predict patient census and staff availability.  There are also inconsistencies in instructor’s teaching methods and certification requirements. </w:t>
      </w:r>
    </w:p>
    <w:p w:rsidR="001A289B" w:rsidRDefault="001A289B" w:rsidP="001A289B">
      <w:pPr>
        <w:pStyle w:val="Normal1"/>
        <w:spacing w:after="280" w:line="480" w:lineRule="auto"/>
      </w:pPr>
      <w:r>
        <w:rPr>
          <w:rFonts w:ascii="Arial" w:eastAsia="Arial" w:hAnsi="Arial" w:cs="Arial"/>
          <w:sz w:val="24"/>
        </w:rPr>
        <w:t xml:space="preserve">Outcomes: The outcome I envision is having CPR renewal done completely online and in the simulation lab with manikins. It should be noted that those students taking CPR for the first time will still attend the traditional class. The use of manikins will allow students to test and/or practice 24/7 without assistance from a physical instructor while still receiving real time feedback from the voice manikin itself. This would be a great convenience to all staff, including evening, night and weekend employees, to be able to complete the certification requirements without having to make an extra trip for traditional class. This would also reduce the salary budget for BLS Instructors and reduce staff time away from the nursing floors. Both the students and the organization would benefit </w:t>
      </w:r>
      <w:proofErr w:type="gramStart"/>
      <w:r>
        <w:rPr>
          <w:rFonts w:ascii="Arial" w:eastAsia="Arial" w:hAnsi="Arial" w:cs="Arial"/>
          <w:sz w:val="24"/>
        </w:rPr>
        <w:t xml:space="preserve">from </w:t>
      </w:r>
      <w:commentRangeStart w:id="3"/>
      <w:r w:rsidRPr="005D43B1">
        <w:rPr>
          <w:rFonts w:ascii="Arial" w:eastAsia="Arial" w:hAnsi="Arial" w:cs="Arial"/>
          <w:sz w:val="24"/>
        </w:rPr>
        <w:t xml:space="preserve"> </w:t>
      </w:r>
      <w:r>
        <w:rPr>
          <w:rFonts w:ascii="Arial" w:eastAsia="Arial" w:hAnsi="Arial" w:cs="Arial"/>
          <w:sz w:val="24"/>
        </w:rPr>
        <w:t>HealthStream's</w:t>
      </w:r>
      <w:proofErr w:type="gramEnd"/>
      <w:r>
        <w:rPr>
          <w:rFonts w:ascii="Arial" w:eastAsia="Arial" w:hAnsi="Arial" w:cs="Arial"/>
          <w:sz w:val="24"/>
        </w:rPr>
        <w:t xml:space="preserve"> Heartcode BLS with simulation manikins. </w:t>
      </w:r>
      <w:r w:rsidDel="005D43B1">
        <w:rPr>
          <w:rFonts w:ascii="Arial" w:eastAsia="Arial" w:hAnsi="Arial" w:cs="Arial"/>
          <w:sz w:val="24"/>
        </w:rPr>
        <w:t xml:space="preserve"> </w:t>
      </w:r>
      <w:commentRangeEnd w:id="3"/>
    </w:p>
    <w:p w:rsidR="001A289B" w:rsidRDefault="001A289B" w:rsidP="001A289B">
      <w:pPr>
        <w:pStyle w:val="Normal1"/>
        <w:spacing w:after="280" w:line="480" w:lineRule="auto"/>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BB18B5" w:rsidRDefault="00BB18B5" w:rsidP="001A289B">
      <w:pPr>
        <w:pStyle w:val="Normal1"/>
        <w:spacing w:after="280" w:line="480" w:lineRule="auto"/>
        <w:rPr>
          <w:rFonts w:ascii="Arial" w:eastAsia="Arial" w:hAnsi="Arial" w:cs="Arial"/>
          <w:sz w:val="24"/>
        </w:rPr>
      </w:pPr>
    </w:p>
    <w:p w:rsidR="00BB18B5" w:rsidRDefault="00BB18B5"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pPr>
      <w:r>
        <w:rPr>
          <w:rFonts w:ascii="Arial" w:eastAsia="Arial" w:hAnsi="Arial" w:cs="Arial"/>
          <w:sz w:val="24"/>
        </w:rPr>
        <w:t>My</w:t>
      </w:r>
      <w:r w:rsidR="00BB18B5">
        <w:rPr>
          <w:rFonts w:ascii="Arial" w:eastAsia="Arial" w:hAnsi="Arial" w:cs="Arial"/>
          <w:sz w:val="24"/>
        </w:rPr>
        <w:t xml:space="preserve"> planned</w:t>
      </w:r>
      <w:r>
        <w:rPr>
          <w:rFonts w:ascii="Arial" w:eastAsia="Arial" w:hAnsi="Arial" w:cs="Arial"/>
          <w:sz w:val="24"/>
        </w:rPr>
        <w:t xml:space="preserve"> process for implementation </w:t>
      </w:r>
      <w:r w:rsidR="00BB18B5">
        <w:rPr>
          <w:rFonts w:ascii="Arial" w:eastAsia="Arial" w:hAnsi="Arial" w:cs="Arial"/>
          <w:sz w:val="24"/>
        </w:rPr>
        <w:t>is</w:t>
      </w:r>
      <w:r>
        <w:rPr>
          <w:rFonts w:ascii="Arial" w:eastAsia="Arial" w:hAnsi="Arial" w:cs="Arial"/>
          <w:sz w:val="24"/>
        </w:rPr>
        <w:t>:</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1A289B" w:rsidTr="00CB7E50">
        <w:tc>
          <w:tcPr>
            <w:tcW w:w="3120" w:type="dxa"/>
            <w:tcMar>
              <w:top w:w="100" w:type="dxa"/>
              <w:left w:w="100" w:type="dxa"/>
              <w:bottom w:w="100" w:type="dxa"/>
              <w:right w:w="100" w:type="dxa"/>
            </w:tcMar>
          </w:tcPr>
          <w:p w:rsidR="001A289B" w:rsidRDefault="001A289B" w:rsidP="00CB7E50">
            <w:pPr>
              <w:pStyle w:val="Normal1"/>
              <w:spacing w:after="0" w:line="240" w:lineRule="auto"/>
              <w:ind w:left="720" w:hanging="359"/>
            </w:pPr>
            <w:r>
              <w:rPr>
                <w:rFonts w:ascii="Arial" w:eastAsia="Arial" w:hAnsi="Arial" w:cs="Arial"/>
                <w:sz w:val="24"/>
              </w:rPr>
              <w:t>Step</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Tasks</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Comments</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 xml:space="preserve">Write a successful grant for funding for manikins and licenses to get this program off the ground. </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I will undertake this and complete it during my six week course in Grant Writing. Completion Date: March 1st, 2015.</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 xml:space="preserve">Set up a task force to plan implementation. </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I will form a multidisciplinary task force group to assist with planning and implementation. We will begin </w:t>
            </w:r>
            <w:proofErr w:type="gramStart"/>
            <w:r>
              <w:rPr>
                <w:rFonts w:ascii="Arial" w:eastAsia="Arial" w:hAnsi="Arial" w:cs="Arial"/>
                <w:sz w:val="24"/>
              </w:rPr>
              <w:t xml:space="preserve">meeting </w:t>
            </w:r>
            <w:commentRangeStart w:id="4"/>
            <w:r>
              <w:rPr>
                <w:rFonts w:ascii="Arial" w:eastAsia="Arial" w:hAnsi="Arial" w:cs="Arial"/>
                <w:sz w:val="24"/>
              </w:rPr>
              <w:t xml:space="preserve"> the</w:t>
            </w:r>
            <w:proofErr w:type="gramEnd"/>
            <w:r>
              <w:rPr>
                <w:rFonts w:ascii="Arial" w:eastAsia="Arial" w:hAnsi="Arial" w:cs="Arial"/>
                <w:sz w:val="24"/>
              </w:rPr>
              <w:t xml:space="preserve"> week the grant is </w:t>
            </w:r>
            <w:commentRangeEnd w:id="4"/>
            <w:r>
              <w:rPr>
                <w:rFonts w:ascii="Arial" w:eastAsia="Arial" w:hAnsi="Arial" w:cs="Arial"/>
                <w:sz w:val="24"/>
              </w:rPr>
              <w:t xml:space="preserve">awarded </w:t>
            </w:r>
            <w:r>
              <w:rPr>
                <w:rStyle w:val="CommentReference"/>
              </w:rPr>
              <w:commentReference w:id="4"/>
            </w:r>
            <w:r>
              <w:rPr>
                <w:rFonts w:ascii="Arial" w:eastAsia="Arial" w:hAnsi="Arial" w:cs="Arial"/>
                <w:sz w:val="24"/>
              </w:rPr>
              <w:t xml:space="preserve">and continue meeting weekly until the lab is in place and running.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After the lab is up and running we will continue to meet monthly to explore and problems or changes that need to be addressed.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Write a policy regarding the process and expectations for CPR testing and  completion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One week after the meeting, </w:t>
            </w:r>
            <w:commentRangeStart w:id="5"/>
            <w:r>
              <w:rPr>
                <w:rFonts w:ascii="Arial" w:eastAsia="Arial" w:hAnsi="Arial" w:cs="Arial"/>
                <w:sz w:val="24"/>
              </w:rPr>
              <w:t xml:space="preserve">I will write a policy </w:t>
            </w:r>
            <w:commentRangeEnd w:id="5"/>
            <w:r>
              <w:rPr>
                <w:rStyle w:val="CommentReference"/>
              </w:rPr>
              <w:commentReference w:id="5"/>
            </w:r>
            <w:r>
              <w:rPr>
                <w:rFonts w:ascii="Arial" w:eastAsia="Arial" w:hAnsi="Arial" w:cs="Arial"/>
                <w:sz w:val="24"/>
              </w:rPr>
              <w:t xml:space="preserve">with assistance from the task force to outline the expectations for staff regarding the safe and effective use of the sim lab.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Once the policy is written in will be put online for staff to view.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Determine the steps required for associates and educate staff on the implementation and process for completion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 At the second task force meeting</w:t>
            </w:r>
            <w:proofErr w:type="gramStart"/>
            <w:r>
              <w:rPr>
                <w:rFonts w:ascii="Arial" w:eastAsia="Arial" w:hAnsi="Arial" w:cs="Arial"/>
                <w:sz w:val="24"/>
              </w:rPr>
              <w:t>,  we</w:t>
            </w:r>
            <w:proofErr w:type="gramEnd"/>
            <w:r>
              <w:rPr>
                <w:rFonts w:ascii="Arial" w:eastAsia="Arial" w:hAnsi="Arial" w:cs="Arial"/>
                <w:sz w:val="24"/>
              </w:rPr>
              <w:t xml:space="preserve"> will write a list of directions for staff </w:t>
            </w:r>
            <w:commentRangeStart w:id="6"/>
            <w:r>
              <w:rPr>
                <w:rFonts w:ascii="Arial" w:eastAsia="Arial" w:hAnsi="Arial" w:cs="Arial"/>
                <w:sz w:val="24"/>
              </w:rPr>
              <w:t>use</w:t>
            </w:r>
            <w:commentRangeEnd w:id="6"/>
            <w:r>
              <w:rPr>
                <w:rStyle w:val="CommentReference"/>
              </w:rPr>
              <w:commentReference w:id="6"/>
            </w:r>
            <w:r>
              <w:rPr>
                <w:rFonts w:ascii="Arial" w:eastAsia="Arial" w:hAnsi="Arial" w:cs="Arial"/>
                <w:sz w:val="24"/>
              </w:rPr>
              <w:t xml:space="preserve">. This will include the steps that need to be followed when testing for CPR.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These directions will be available both online and in the testing lab.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280" w:line="240" w:lineRule="auto"/>
              <w:ind w:hanging="359"/>
              <w:contextualSpacing/>
              <w:rPr>
                <w:rFonts w:ascii="Arial" w:eastAsia="Arial" w:hAnsi="Arial" w:cs="Arial"/>
                <w:sz w:val="24"/>
              </w:rPr>
            </w:pPr>
            <w:r>
              <w:rPr>
                <w:rFonts w:ascii="Arial" w:eastAsia="Arial" w:hAnsi="Arial" w:cs="Arial"/>
                <w:sz w:val="24"/>
              </w:rPr>
              <w:t>Set up a designated simulation lab area and online testing station.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lastRenderedPageBreak/>
              <w:t xml:space="preserve">We will set up a designated testing lab that will be open 24/7 to allow access to the Voice </w:t>
            </w:r>
            <w:r>
              <w:rPr>
                <w:rFonts w:ascii="Arial" w:eastAsia="Arial" w:hAnsi="Arial" w:cs="Arial"/>
                <w:sz w:val="24"/>
              </w:rPr>
              <w:lastRenderedPageBreak/>
              <w:t xml:space="preserve">Activated Manikins and testing </w:t>
            </w:r>
            <w:commentRangeStart w:id="7"/>
            <w:r>
              <w:rPr>
                <w:rFonts w:ascii="Arial" w:eastAsia="Arial" w:hAnsi="Arial" w:cs="Arial"/>
                <w:sz w:val="24"/>
              </w:rPr>
              <w:t>system</w:t>
            </w:r>
            <w:commentRangeEnd w:id="7"/>
            <w:r>
              <w:rPr>
                <w:rStyle w:val="CommentReference"/>
              </w:rPr>
              <w:commentReference w:id="7"/>
            </w:r>
            <w:r>
              <w:rPr>
                <w:rFonts w:ascii="Arial" w:eastAsia="Arial" w:hAnsi="Arial" w:cs="Arial"/>
                <w:sz w:val="24"/>
              </w:rPr>
              <w:t xml:space="preserve"> within a month after the grant is awarded.,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lastRenderedPageBreak/>
              <w:t xml:space="preserve">We already have a room in mind with a computer and space to set up a lab. </w:t>
            </w:r>
          </w:p>
        </w:tc>
      </w:tr>
    </w:tbl>
    <w:p w:rsidR="001A289B" w:rsidRDefault="001A289B" w:rsidP="001A289B">
      <w:pPr>
        <w:pStyle w:val="Normal1"/>
        <w:spacing w:after="280" w:line="480" w:lineRule="auto"/>
      </w:pPr>
    </w:p>
    <w:p w:rsidR="001A289B" w:rsidRDefault="001A289B" w:rsidP="001A289B">
      <w:pPr>
        <w:pStyle w:val="Normal1"/>
        <w:spacing w:after="280" w:line="480" w:lineRule="auto"/>
      </w:pPr>
      <w:r>
        <w:rPr>
          <w:rFonts w:ascii="Arial" w:eastAsia="Arial" w:hAnsi="Arial" w:cs="Arial"/>
          <w:sz w:val="24"/>
        </w:rPr>
        <w:t xml:space="preserve">Summary: One recent study has shown that students who took this online program and practiced CPR on a VAM were significantly more accurate in their ventilations and compressions than those who had taken the traditional classroom course. It is thought that the </w:t>
      </w:r>
      <w:commentRangeStart w:id="8"/>
      <w:r>
        <w:rPr>
          <w:rFonts w:ascii="Arial" w:eastAsia="Arial" w:hAnsi="Arial" w:cs="Arial"/>
          <w:sz w:val="24"/>
        </w:rPr>
        <w:t xml:space="preserve">student improvement was </w:t>
      </w:r>
      <w:commentRangeEnd w:id="8"/>
      <w:r>
        <w:rPr>
          <w:rFonts w:ascii="Arial" w:eastAsia="Arial" w:hAnsi="Arial" w:cs="Arial"/>
          <w:sz w:val="24"/>
        </w:rPr>
        <w:t xml:space="preserve">a direct result of the specific, individualized feedback during practice and training. </w:t>
      </w:r>
    </w:p>
    <w:p w:rsidR="001A289B" w:rsidRDefault="001A289B" w:rsidP="001A289B">
      <w:pPr>
        <w:pStyle w:val="Normal1"/>
        <w:spacing w:after="280" w:line="480" w:lineRule="auto"/>
        <w:rPr>
          <w:rFonts w:ascii="Arial" w:eastAsia="Arial" w:hAnsi="Arial" w:cs="Arial"/>
          <w:sz w:val="24"/>
        </w:rPr>
      </w:pPr>
      <w:bookmarkStart w:id="9" w:name="h.pg5e939xs756" w:colFirst="0" w:colLast="0"/>
      <w:bookmarkEnd w:id="9"/>
      <w:r w:rsidRPr="00A92DAD">
        <w:rPr>
          <w:rFonts w:ascii="Arial" w:eastAsia="Arial" w:hAnsi="Arial" w:cs="Arial"/>
          <w:sz w:val="24"/>
        </w:rPr>
        <w:t>Implementing this program would not only be beneficial to the students as far as convenience, it would also better prepare them to provide high quality CPR to their patients as healthcare professionals. The grant funder has stated “Simulation in health care serves multiple purposes.  As a training technique, it exposes individuals and teams to realistic clinical challenges through the use of mannequins, task trainers, virtual reality, standardized patients or other forms, and allows participants to experience in real-time the consequences of their decisions and actions” (</w:t>
      </w:r>
      <w:r w:rsidRPr="00251118">
        <w:rPr>
          <w:rFonts w:ascii="Arial" w:hAnsi="Arial" w:cs="Arial"/>
          <w:spacing w:val="3"/>
          <w:sz w:val="24"/>
          <w:szCs w:val="24"/>
          <w:shd w:val="clear" w:color="auto" w:fill="FFFFFF"/>
        </w:rPr>
        <w:t>Agency for Healthcare Research and Quality</w:t>
      </w:r>
      <w:r w:rsidRPr="00A92DAD">
        <w:rPr>
          <w:rFonts w:ascii="Arial" w:hAnsi="Arial" w:cs="Arial"/>
          <w:spacing w:val="3"/>
          <w:sz w:val="23"/>
          <w:szCs w:val="23"/>
          <w:shd w:val="clear" w:color="auto" w:fill="FFFFFF"/>
        </w:rPr>
        <w:t>, 2014</w:t>
      </w:r>
      <w:r w:rsidRPr="00A92DAD">
        <w:rPr>
          <w:rFonts w:ascii="Arial" w:eastAsia="Arial" w:hAnsi="Arial" w:cs="Arial"/>
          <w:sz w:val="24"/>
        </w:rPr>
        <w:t xml:space="preserve">). </w:t>
      </w:r>
      <w:commentRangeStart w:id="10"/>
      <w:r w:rsidRPr="00A92DAD">
        <w:rPr>
          <w:rFonts w:ascii="Arial" w:eastAsia="Arial" w:hAnsi="Arial" w:cs="Arial"/>
          <w:sz w:val="24"/>
        </w:rPr>
        <w:t xml:space="preserve">I think that my proposal meets their criteria and hopefully will result in a funded lab. </w:t>
      </w:r>
      <w:commentRangeEnd w:id="10"/>
      <w:r w:rsidRPr="00251118">
        <w:rPr>
          <w:rStyle w:val="CommentReference"/>
          <w:rFonts w:ascii="Arial" w:hAnsi="Arial" w:cs="Arial"/>
        </w:rPr>
        <w:commentReference w:id="10"/>
      </w: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r>
        <w:rPr>
          <w:rFonts w:ascii="Arial" w:eastAsia="Arial" w:hAnsi="Arial" w:cs="Arial"/>
          <w:sz w:val="24"/>
        </w:rPr>
        <w:t xml:space="preserve">References: </w:t>
      </w:r>
    </w:p>
    <w:p w:rsidR="001A289B" w:rsidRPr="00251118" w:rsidRDefault="001A289B" w:rsidP="001A289B">
      <w:pPr>
        <w:pStyle w:val="Bibliography"/>
        <w:ind w:left="720" w:hanging="720"/>
        <w:rPr>
          <w:rFonts w:ascii="Arial" w:hAnsi="Arial" w:cs="Arial"/>
          <w:noProof/>
          <w:szCs w:val="22"/>
        </w:rPr>
      </w:pPr>
      <w:r w:rsidRPr="00251118">
        <w:rPr>
          <w:rFonts w:ascii="Arial" w:eastAsia="Arial" w:hAnsi="Arial" w:cs="Arial"/>
          <w:szCs w:val="22"/>
        </w:rPr>
        <w:fldChar w:fldCharType="begin"/>
      </w:r>
      <w:r w:rsidRPr="00251118">
        <w:rPr>
          <w:rFonts w:ascii="Arial" w:eastAsia="Arial" w:hAnsi="Arial" w:cs="Arial"/>
          <w:szCs w:val="22"/>
        </w:rPr>
        <w:instrText xml:space="preserve"> BIBLIOGRAPHY  \l 1033 </w:instrText>
      </w:r>
      <w:r w:rsidRPr="00251118">
        <w:rPr>
          <w:rFonts w:ascii="Arial" w:eastAsia="Arial" w:hAnsi="Arial" w:cs="Arial"/>
          <w:szCs w:val="22"/>
        </w:rPr>
        <w:fldChar w:fldCharType="separate"/>
      </w:r>
      <w:r w:rsidRPr="00251118">
        <w:rPr>
          <w:rFonts w:ascii="Arial" w:hAnsi="Arial" w:cs="Arial"/>
          <w:noProof/>
          <w:szCs w:val="22"/>
        </w:rPr>
        <w:t xml:space="preserve">American Heart Association. (n.d.). </w:t>
      </w:r>
      <w:r w:rsidRPr="00251118">
        <w:rPr>
          <w:rFonts w:ascii="Arial" w:hAnsi="Arial" w:cs="Arial"/>
          <w:i/>
          <w:iCs/>
          <w:noProof/>
          <w:szCs w:val="22"/>
        </w:rPr>
        <w:t>HeartCode BLS- Part One</w:t>
      </w:r>
      <w:r w:rsidRPr="00251118">
        <w:rPr>
          <w:rFonts w:ascii="Arial" w:hAnsi="Arial" w:cs="Arial"/>
          <w:noProof/>
          <w:szCs w:val="22"/>
        </w:rPr>
        <w:t xml:space="preserve">. Retrieved January 20, 2015, from American Heart Association: http://www.heart.org/HEARTORG/CPRAndECC/HealthcareProviders/BasicLifeSupportBLS/HeartCodereg-BLS-Part-1_UCM_303478_Article.jsp </w:t>
      </w:r>
    </w:p>
    <w:p w:rsidR="001A289B" w:rsidRPr="00251118" w:rsidRDefault="001A289B" w:rsidP="001A289B">
      <w:pPr>
        <w:pStyle w:val="Bibliography"/>
        <w:ind w:left="720" w:hanging="720"/>
        <w:rPr>
          <w:rFonts w:ascii="Arial" w:hAnsi="Arial" w:cs="Arial"/>
          <w:noProof/>
          <w:szCs w:val="22"/>
        </w:rPr>
      </w:pPr>
      <w:r w:rsidRPr="00251118">
        <w:rPr>
          <w:rFonts w:ascii="Arial" w:hAnsi="Arial" w:cs="Arial"/>
          <w:noProof/>
          <w:szCs w:val="22"/>
        </w:rPr>
        <w:t xml:space="preserve">Oermann, M. e. (2010, September/October). HeartCode BLS with Voice Assisted Mannikins for Teaching Nursing Students. </w:t>
      </w:r>
      <w:r w:rsidRPr="00251118">
        <w:rPr>
          <w:rFonts w:ascii="Arial" w:hAnsi="Arial" w:cs="Arial"/>
          <w:i/>
          <w:iCs/>
          <w:noProof/>
          <w:szCs w:val="22"/>
        </w:rPr>
        <w:t>Teaching with Technology, 31</w:t>
      </w:r>
      <w:r w:rsidRPr="00251118">
        <w:rPr>
          <w:rFonts w:ascii="Arial" w:hAnsi="Arial" w:cs="Arial"/>
          <w:noProof/>
          <w:szCs w:val="22"/>
        </w:rPr>
        <w:t>(5).</w:t>
      </w:r>
    </w:p>
    <w:p w:rsidR="001A289B" w:rsidRPr="00251118" w:rsidRDefault="001A289B" w:rsidP="00251118">
      <w:pPr>
        <w:spacing w:line="240" w:lineRule="auto"/>
        <w:ind w:left="720"/>
        <w:rPr>
          <w:rFonts w:ascii="Arial" w:eastAsia="Arial" w:hAnsi="Arial" w:cs="Arial"/>
        </w:rPr>
      </w:pPr>
      <w:r w:rsidRPr="00251118">
        <w:rPr>
          <w:rFonts w:ascii="Arial" w:eastAsia="Arial" w:hAnsi="Arial" w:cs="Arial"/>
          <w:color w:val="000000"/>
        </w:rPr>
        <w:fldChar w:fldCharType="end"/>
      </w:r>
      <w:r w:rsidRPr="00251118">
        <w:rPr>
          <w:rStyle w:val="CommentReference"/>
          <w:rFonts w:ascii="Arial" w:eastAsia="Calibri" w:hAnsi="Arial" w:cs="Arial"/>
          <w:color w:val="000000"/>
          <w:sz w:val="22"/>
          <w:szCs w:val="22"/>
        </w:rPr>
        <w:commentReference w:id="11"/>
      </w:r>
      <w:bookmarkStart w:id="12" w:name="h.st83uak56w1s" w:colFirst="0" w:colLast="0"/>
      <w:bookmarkEnd w:id="12"/>
      <w:r w:rsidRPr="00251118">
        <w:rPr>
          <w:rFonts w:ascii="Arial" w:eastAsia="Calibri" w:hAnsi="Arial" w:cs="Arial"/>
        </w:rPr>
        <w:t xml:space="preserve">HealthStream Blog, </w:t>
      </w:r>
      <w:r w:rsidRPr="00251118">
        <w:rPr>
          <w:rFonts w:ascii="Arial" w:eastAsia="Calibri" w:hAnsi="Arial" w:cs="Arial"/>
          <w:i/>
        </w:rPr>
        <w:t>Hospital Saves Time with HeartCode® ACLS while</w:t>
      </w:r>
      <w:r w:rsidRPr="00251118">
        <w:rPr>
          <w:rFonts w:ascii="Arial" w:hAnsi="Arial" w:cs="Arial"/>
        </w:rPr>
        <w:t xml:space="preserve"> </w:t>
      </w:r>
      <w:r w:rsidRPr="00251118">
        <w:rPr>
          <w:rFonts w:ascii="Arial" w:eastAsia="Arial" w:hAnsi="Arial" w:cs="Arial"/>
          <w:i/>
        </w:rPr>
        <w:t>Improving Staff Preparation</w:t>
      </w:r>
      <w:r w:rsidRPr="00251118">
        <w:rPr>
          <w:rFonts w:ascii="Arial" w:eastAsia="Arial" w:hAnsi="Arial" w:cs="Arial"/>
          <w:b/>
          <w:i/>
        </w:rPr>
        <w:t xml:space="preserve"> </w:t>
      </w:r>
      <w:r w:rsidRPr="00251118">
        <w:rPr>
          <w:rFonts w:ascii="Arial" w:eastAsia="Arial" w:hAnsi="Arial" w:cs="Arial"/>
          <w:b/>
        </w:rPr>
        <w:t>(</w:t>
      </w:r>
      <w:r w:rsidRPr="00251118">
        <w:rPr>
          <w:rFonts w:ascii="Arial" w:eastAsia="Arial" w:hAnsi="Arial" w:cs="Arial"/>
        </w:rPr>
        <w:t>October 2014), Retrieved January 20, 2015, from HealthStream:</w:t>
      </w:r>
      <w:r w:rsidRPr="00251118">
        <w:rPr>
          <w:rFonts w:ascii="Arial" w:eastAsia="Arial" w:hAnsi="Arial" w:cs="Arial"/>
          <w:b/>
        </w:rPr>
        <w:t xml:space="preserve"> </w:t>
      </w:r>
      <w:hyperlink r:id="rId9" w:history="1">
        <w:r w:rsidRPr="00251118">
          <w:rPr>
            <w:rStyle w:val="Hyperlink"/>
            <w:rFonts w:eastAsia="Calibri"/>
          </w:rPr>
          <w:t>http://www.healthstream.com/resources/blog/blog/2014/10/29/hospital-saves-time-with-heartcode-acls-while-improving-staff-preparation</w:t>
        </w:r>
      </w:hyperlink>
      <w:r w:rsidRPr="00251118">
        <w:rPr>
          <w:rFonts w:ascii="Arial" w:eastAsia="Arial" w:hAnsi="Arial" w:cs="Arial"/>
        </w:rPr>
        <w:t xml:space="preserve"> </w:t>
      </w:r>
    </w:p>
    <w:p w:rsidR="001A289B" w:rsidRPr="00251118" w:rsidRDefault="00251118" w:rsidP="00251118">
      <w:pPr>
        <w:tabs>
          <w:tab w:val="left" w:pos="8490"/>
        </w:tabs>
        <w:spacing w:line="240" w:lineRule="auto"/>
        <w:ind w:left="720"/>
        <w:rPr>
          <w:rFonts w:ascii="Arial" w:hAnsi="Arial" w:cs="Arial"/>
          <w:noProof/>
        </w:rPr>
      </w:pPr>
      <w:sdt>
        <w:sdtPr>
          <w:rPr>
            <w:rFonts w:ascii="Arial" w:hAnsi="Arial" w:cs="Arial"/>
          </w:rPr>
          <w:id w:val="868959929"/>
          <w:citation/>
        </w:sdtPr>
        <w:sdtEndPr/>
        <w:sdtContent>
          <w:r w:rsidR="001A289B" w:rsidRPr="00251118">
            <w:rPr>
              <w:rFonts w:ascii="Arial" w:hAnsi="Arial" w:cs="Arial"/>
            </w:rPr>
            <w:fldChar w:fldCharType="begin"/>
          </w:r>
          <w:r w:rsidR="001A289B" w:rsidRPr="00251118">
            <w:rPr>
              <w:rFonts w:ascii="Arial" w:eastAsia="Arial" w:hAnsi="Arial" w:cs="Arial"/>
            </w:rPr>
            <w:instrText xml:space="preserve"> CITATION Age14 \l 1033 </w:instrText>
          </w:r>
          <w:r w:rsidR="001A289B" w:rsidRPr="00251118">
            <w:rPr>
              <w:rFonts w:ascii="Arial" w:hAnsi="Arial" w:cs="Arial"/>
            </w:rPr>
            <w:fldChar w:fldCharType="separate"/>
          </w:r>
          <w:r w:rsidR="001A289B" w:rsidRPr="00251118">
            <w:rPr>
              <w:rFonts w:ascii="Arial" w:eastAsia="Arial" w:hAnsi="Arial" w:cs="Arial"/>
              <w:noProof/>
            </w:rPr>
            <w:t>(Quality, 2014)</w:t>
          </w:r>
          <w:r w:rsidR="001A289B" w:rsidRPr="00251118">
            <w:rPr>
              <w:rFonts w:ascii="Arial" w:hAnsi="Arial" w:cs="Arial"/>
            </w:rPr>
            <w:fldChar w:fldCharType="end"/>
          </w:r>
        </w:sdtContent>
      </w:sdt>
      <w:r w:rsidR="001A289B" w:rsidRPr="00251118">
        <w:rPr>
          <w:rFonts w:ascii="Arial" w:hAnsi="Arial" w:cs="Arial"/>
        </w:rPr>
        <w:fldChar w:fldCharType="begin"/>
      </w:r>
      <w:r w:rsidR="001A289B" w:rsidRPr="00251118">
        <w:rPr>
          <w:rFonts w:ascii="Arial" w:hAnsi="Arial" w:cs="Arial"/>
        </w:rPr>
        <w:instrText xml:space="preserve"> BIBLIOGRAPHY  \l 1033 </w:instrText>
      </w:r>
      <w:r w:rsidR="001A289B" w:rsidRPr="00251118">
        <w:rPr>
          <w:rFonts w:ascii="Arial" w:hAnsi="Arial" w:cs="Arial"/>
        </w:rPr>
        <w:fldChar w:fldCharType="separate"/>
      </w:r>
      <w:r w:rsidR="001A289B" w:rsidRPr="00251118">
        <w:rPr>
          <w:rFonts w:ascii="Arial" w:hAnsi="Arial" w:cs="Arial"/>
        </w:rPr>
        <w:tab/>
      </w:r>
    </w:p>
    <w:p w:rsidR="001A289B" w:rsidRPr="00251118" w:rsidRDefault="001A289B" w:rsidP="001A289B">
      <w:pPr>
        <w:pStyle w:val="Bibliography"/>
        <w:ind w:left="720" w:hanging="720"/>
        <w:rPr>
          <w:rFonts w:ascii="Arial" w:hAnsi="Arial" w:cs="Arial"/>
          <w:noProof/>
          <w:szCs w:val="22"/>
        </w:rPr>
      </w:pPr>
      <w:r w:rsidRPr="00251118">
        <w:rPr>
          <w:rFonts w:ascii="Arial" w:hAnsi="Arial" w:cs="Arial"/>
          <w:noProof/>
          <w:szCs w:val="22"/>
        </w:rPr>
        <w:t xml:space="preserve">Agency for Healthcare Research and Quality (2014). </w:t>
      </w:r>
      <w:r w:rsidRPr="00251118">
        <w:rPr>
          <w:rFonts w:ascii="Arial" w:hAnsi="Arial" w:cs="Arial"/>
          <w:i/>
          <w:iCs/>
          <w:noProof/>
          <w:szCs w:val="22"/>
        </w:rPr>
        <w:t>Funding Opportunity Announcements.</w:t>
      </w:r>
      <w:r w:rsidRPr="00251118">
        <w:rPr>
          <w:rFonts w:ascii="Arial" w:hAnsi="Arial" w:cs="Arial"/>
          <w:noProof/>
          <w:szCs w:val="22"/>
        </w:rPr>
        <w:t xml:space="preserve"> Retrieved January 20, 2015, from Agency for Healthcare Research and Quality: http://grants.nih.gov/grants/guide/pa-files/PA-14-004.html</w:t>
      </w:r>
    </w:p>
    <w:p w:rsidR="001A289B" w:rsidRPr="00251118" w:rsidRDefault="001A289B" w:rsidP="001A289B">
      <w:pPr>
        <w:pStyle w:val="Normal1"/>
        <w:spacing w:after="280" w:line="480" w:lineRule="auto"/>
        <w:rPr>
          <w:rFonts w:ascii="Arial" w:hAnsi="Arial" w:cs="Arial"/>
        </w:rPr>
      </w:pPr>
      <w:r w:rsidRPr="00251118">
        <w:rPr>
          <w:rFonts w:ascii="Arial" w:hAnsi="Arial" w:cs="Arial"/>
          <w:szCs w:val="22"/>
        </w:rPr>
        <w:fldChar w:fldCharType="end"/>
      </w: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13C90" w:rsidRPr="00B13C90" w:rsidRDefault="00B13C90" w:rsidP="00B13C90">
      <w:pPr>
        <w:spacing w:after="280" w:line="240" w:lineRule="auto"/>
        <w:rPr>
          <w:rFonts w:ascii="Calibri" w:eastAsia="Calibri" w:hAnsi="Calibri" w:cs="Calibri"/>
          <w:b/>
          <w:color w:val="000000"/>
          <w:szCs w:val="20"/>
        </w:rPr>
      </w:pPr>
      <w:r w:rsidRPr="00B13C90">
        <w:rPr>
          <w:rFonts w:ascii="Arial" w:eastAsia="Arial" w:hAnsi="Arial" w:cs="Arial"/>
          <w:b/>
          <w:color w:val="000000"/>
          <w:sz w:val="24"/>
          <w:szCs w:val="20"/>
        </w:rPr>
        <w:t xml:space="preserve">Evaluation </w:t>
      </w:r>
    </w:p>
    <w:p w:rsidR="00B13C90" w:rsidRPr="00B13C90" w:rsidRDefault="00B13C90" w:rsidP="00B13C90">
      <w:pPr>
        <w:spacing w:after="280" w:line="480" w:lineRule="auto"/>
        <w:rPr>
          <w:rFonts w:ascii="Calibri" w:eastAsia="Calibri" w:hAnsi="Calibri" w:cs="Calibri"/>
          <w:color w:val="000000"/>
          <w:szCs w:val="20"/>
        </w:rPr>
      </w:pPr>
      <w:bookmarkStart w:id="13" w:name="h.gjdgxs" w:colFirst="0" w:colLast="0"/>
      <w:bookmarkEnd w:id="13"/>
      <w:r w:rsidRPr="00B13C90">
        <w:rPr>
          <w:rFonts w:ascii="Arial" w:eastAsia="Arial" w:hAnsi="Arial" w:cs="Arial"/>
          <w:color w:val="000000"/>
          <w:sz w:val="24"/>
          <w:szCs w:val="20"/>
        </w:rPr>
        <w:t xml:space="preserve">My goal is to apply for and be awarded the </w:t>
      </w:r>
      <w:r w:rsidRPr="00B13C90">
        <w:rPr>
          <w:rFonts w:ascii="Arial" w:eastAsia="Arial" w:hAnsi="Arial" w:cs="Arial"/>
          <w:color w:val="000000"/>
          <w:sz w:val="24"/>
          <w:szCs w:val="20"/>
          <w:highlight w:val="white"/>
        </w:rPr>
        <w:t>Advances in Patient Safety through Simulation Research (R18) grant that is being funded by the Agency for Healthcare Research and Quality (</w:t>
      </w:r>
      <w:hyperlink r:id="rId10">
        <w:r w:rsidRPr="00B13C90">
          <w:rPr>
            <w:rFonts w:ascii="Arial" w:eastAsia="Arial" w:hAnsi="Arial" w:cs="Arial"/>
            <w:color w:val="000000"/>
            <w:sz w:val="24"/>
            <w:szCs w:val="20"/>
            <w:highlight w:val="white"/>
            <w:u w:val="single"/>
          </w:rPr>
          <w:t>AHRQ</w:t>
        </w:r>
      </w:hyperlink>
      <w:r w:rsidRPr="00B13C90">
        <w:rPr>
          <w:rFonts w:ascii="Arial" w:eastAsia="Arial" w:hAnsi="Arial" w:cs="Arial"/>
          <w:color w:val="000000"/>
          <w:sz w:val="24"/>
          <w:szCs w:val="20"/>
          <w:highlight w:val="white"/>
        </w:rPr>
        <w:t xml:space="preserve">) and the Center for Quality Improvement and Patient Safety (C-QuIPS).  We are applying as a non-profit, faith based organization. </w:t>
      </w:r>
      <w:r w:rsidRPr="00B13C90">
        <w:rPr>
          <w:rFonts w:ascii="Arial" w:eastAsia="Arial" w:hAnsi="Arial" w:cs="Arial"/>
          <w:color w:val="000000"/>
          <w:sz w:val="24"/>
          <w:szCs w:val="20"/>
        </w:rPr>
        <w:t xml:space="preserve">The funding would be used to purchase an adult, child and infant voice assisted manikin (VAM) and 1500 student seats for HealthStream's Heartcode BLS.  I will determine whether I have met my objectives as follows: </w:t>
      </w:r>
    </w:p>
    <w:tbl>
      <w:tblPr>
        <w:tblW w:w="9198"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590"/>
      </w:tblGrid>
      <w:tr w:rsidR="00B13C90" w:rsidRPr="00B13C90" w:rsidTr="00CB7E50">
        <w:tc>
          <w:tcPr>
            <w:tcW w:w="4608"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Objective</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Assessment</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t>Improve employee satisfaction by offering a self-paced CPR certification program that can be accessed 24/7.</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Students will be required to fill out an evaluation form upon successful completion of CPR Renewal. These will use a Likert scale with specific questions that will be used to rate the successes and needs for this class.  </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t xml:space="preserve">Increase student engagement, knowledge and retention by exposing them to realistic clinical challenge that allows them to practice and test their skills with </w:t>
            </w:r>
            <w:r w:rsidRPr="00B13C90">
              <w:rPr>
                <w:rFonts w:ascii="Arial" w:eastAsia="Arial" w:hAnsi="Arial" w:cs="Arial"/>
                <w:color w:val="000000"/>
                <w:sz w:val="24"/>
              </w:rPr>
              <w:lastRenderedPageBreak/>
              <w:t xml:space="preserve">real time feedback. </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lastRenderedPageBreak/>
              <w:t xml:space="preserve">This will be assessed by student test scores and debriefing comments. Consistently high test scores would show knowledge gained and retained. </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lastRenderedPageBreak/>
              <w:t>Increase quality in CPR compressions. Students will practice and test on the VAM and see in real-time the consequences of their decisions and actions.</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The quality of compressions will be measured by the VAM. High quality CPR will result in better live outcomes for patients receiving this care. We will track patient outcomes with the assistance of our Risk Management Department. </w:t>
            </w:r>
          </w:p>
        </w:tc>
      </w:tr>
      <w:tr w:rsidR="00B13C90" w:rsidRPr="00B13C90" w:rsidTr="00CB7E50">
        <w:tc>
          <w:tcPr>
            <w:tcW w:w="4608"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 4. Increase CPR certification compliance from 88 to 95-98% in 24 months by making practice and testing more convenient for students. This will allow students to step away from their job when things are slow to practice and test on CPR, eliminating a separate trip for class. </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We will be tracking CPR compliance through our Learning Management System that contains student transcripts and records. </w:t>
            </w:r>
          </w:p>
        </w:tc>
      </w:tr>
    </w:tbl>
    <w:p w:rsidR="00B13C90" w:rsidRPr="00B13C90" w:rsidRDefault="00B13C90" w:rsidP="00B13C90">
      <w:pPr>
        <w:spacing w:after="280" w:line="480" w:lineRule="auto"/>
        <w:rPr>
          <w:rFonts w:ascii="Calibri" w:eastAsia="Calibri" w:hAnsi="Calibri" w:cs="Calibri"/>
          <w:color w:val="000000"/>
          <w:szCs w:val="20"/>
        </w:rPr>
      </w:pPr>
    </w:p>
    <w:p w:rsidR="00B13C90" w:rsidRPr="00B13C90" w:rsidRDefault="00B13C90" w:rsidP="00B13C90">
      <w:pPr>
        <w:spacing w:after="280" w:line="480" w:lineRule="auto"/>
        <w:rPr>
          <w:rFonts w:ascii="Arial" w:eastAsia="Arial" w:hAnsi="Arial" w:cs="Arial"/>
          <w:color w:val="000000"/>
          <w:sz w:val="24"/>
          <w:szCs w:val="20"/>
        </w:rPr>
      </w:pPr>
      <w:r w:rsidRPr="00B13C90">
        <w:rPr>
          <w:rFonts w:ascii="Arial" w:eastAsia="Arial" w:hAnsi="Arial" w:cs="Arial"/>
          <w:color w:val="000000"/>
          <w:sz w:val="24"/>
          <w:szCs w:val="20"/>
        </w:rPr>
        <w:t xml:space="preserve">I will be triangulating my data from several sources.  First, I will be using input directly from the students themselves, both through evaluations and debriefing comments. What did they like about the simulation lab and testing? What does not work? What could be improved upon? Secondly, I will be using patient outcome data on those patients who received CPR following the implementation of the simulation lab. Did the positive outcomes increase? If not, what can we do better in our lab? Thirdly, I will be reporting monthly on CPR test scores through our Learning Management System to see if there has been a trend resulting </w:t>
      </w:r>
      <w:r w:rsidRPr="00B13C90">
        <w:rPr>
          <w:rFonts w:ascii="Arial" w:eastAsia="Arial" w:hAnsi="Arial" w:cs="Arial"/>
          <w:color w:val="000000"/>
          <w:sz w:val="24"/>
          <w:szCs w:val="20"/>
        </w:rPr>
        <w:lastRenderedPageBreak/>
        <w:t xml:space="preserve">in higher scores due to the real time challenges provided in the laboratory setting. I will also be tracking compliance through this system. This is a formative evaluation. All data collection will be done internally (subjective) to maintain confidentiality for both students and patients. We </w:t>
      </w:r>
      <w:proofErr w:type="gramStart"/>
      <w:r w:rsidRPr="00B13C90">
        <w:rPr>
          <w:rFonts w:ascii="Arial" w:eastAsia="Arial" w:hAnsi="Arial" w:cs="Arial"/>
          <w:color w:val="000000"/>
          <w:sz w:val="24"/>
          <w:szCs w:val="20"/>
        </w:rPr>
        <w:t>will  also</w:t>
      </w:r>
      <w:proofErr w:type="gramEnd"/>
      <w:r w:rsidRPr="00B13C90">
        <w:rPr>
          <w:rFonts w:ascii="Arial" w:eastAsia="Arial" w:hAnsi="Arial" w:cs="Arial"/>
          <w:color w:val="000000"/>
          <w:sz w:val="24"/>
          <w:szCs w:val="20"/>
        </w:rPr>
        <w:t xml:space="preserve"> perform  a summative assessment through student evaluations and finals scores.  After 24 months the task force will get together and write a final evaluation of the project to be shared with the Executive Team and the Grantors</w:t>
      </w:r>
    </w:p>
    <w:p w:rsidR="00B13C90" w:rsidRPr="00B13C90" w:rsidRDefault="00B13C90" w:rsidP="00B13C90">
      <w:pPr>
        <w:spacing w:after="280" w:line="480" w:lineRule="auto"/>
        <w:rPr>
          <w:rFonts w:ascii="Calibri" w:eastAsia="Calibri" w:hAnsi="Calibri" w:cs="Calibri"/>
          <w:b/>
          <w:color w:val="000000"/>
          <w:szCs w:val="20"/>
        </w:rPr>
      </w:pPr>
      <w:r w:rsidRPr="00B13C90">
        <w:rPr>
          <w:rFonts w:ascii="Arial" w:eastAsia="Arial" w:hAnsi="Arial" w:cs="Arial"/>
          <w:b/>
          <w:color w:val="000000"/>
          <w:sz w:val="24"/>
          <w:szCs w:val="20"/>
        </w:rPr>
        <w:t>Dissemination</w:t>
      </w:r>
    </w:p>
    <w:p w:rsidR="00B13C90" w:rsidRPr="00B13C90" w:rsidRDefault="00B13C90" w:rsidP="00B13C90">
      <w:pPr>
        <w:spacing w:after="280"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My dissemination plan will encompass students, staff, stakeholders and the public.  The overall message will be that we have a great new Simulation lab that will be available to staff for CPR Recertification 24/7.  This lab contains Voice Activated Manikins that will give immediate feedback while allowing students to practice in a real world type setting.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I will be working with the </w:t>
      </w:r>
      <w:commentRangeStart w:id="14"/>
      <w:r w:rsidRPr="00B13C90">
        <w:rPr>
          <w:rFonts w:ascii="Arial" w:eastAsia="Arial" w:hAnsi="Arial" w:cs="Arial"/>
          <w:color w:val="000000"/>
          <w:sz w:val="24"/>
          <w:szCs w:val="20"/>
        </w:rPr>
        <w:t xml:space="preserve">Public Relations Department </w:t>
      </w:r>
      <w:commentRangeEnd w:id="14"/>
      <w:r w:rsidRPr="00B13C90">
        <w:rPr>
          <w:rFonts w:ascii="Calibri" w:eastAsia="Calibri" w:hAnsi="Calibri" w:cs="Calibri"/>
          <w:color w:val="000000"/>
          <w:sz w:val="18"/>
          <w:szCs w:val="18"/>
        </w:rPr>
        <w:commentReference w:id="14"/>
      </w:r>
      <w:r w:rsidRPr="00B13C90">
        <w:rPr>
          <w:rFonts w:ascii="Arial" w:eastAsia="Arial" w:hAnsi="Arial" w:cs="Arial"/>
          <w:color w:val="000000"/>
          <w:sz w:val="24"/>
          <w:szCs w:val="20"/>
        </w:rPr>
        <w:t xml:space="preserve">and the project implementation task force to assist in this process. At the very beginning of implementation we will distribute the general information such on our internal website along with a link to the student directions for use to ensure compliance and ease of use, including location, hours of service and directions: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Example from vendor: </w:t>
      </w:r>
      <w:hyperlink r:id="rId11">
        <w:r w:rsidRPr="00B13C90">
          <w:rPr>
            <w:rFonts w:ascii="Arial" w:eastAsia="Arial" w:hAnsi="Arial" w:cs="Arial"/>
            <w:color w:val="1155CC"/>
            <w:sz w:val="24"/>
            <w:szCs w:val="20"/>
            <w:u w:val="single"/>
          </w:rPr>
          <w:t>http://www.lutheranhealth.net/education/pdfs/cpr/Student_BLS_Guide_v10.pdf</w:t>
        </w:r>
      </w:hyperlink>
      <w:r w:rsidRPr="00B13C90">
        <w:rPr>
          <w:rFonts w:ascii="Arial" w:eastAsia="Arial" w:hAnsi="Arial" w:cs="Arial"/>
          <w:color w:val="000000"/>
          <w:sz w:val="24"/>
          <w:szCs w:val="20"/>
        </w:rPr>
        <w:t xml:space="preserv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The public and stakeholders will be informed of our education advancement intentions through articles and updates in our local paper and on our external website.</w:t>
      </w:r>
    </w:p>
    <w:p w:rsidR="00B13C90" w:rsidRPr="00B13C90" w:rsidRDefault="00B13C90" w:rsidP="00B13C90">
      <w:pPr>
        <w:spacing w:line="480" w:lineRule="auto"/>
        <w:rPr>
          <w:rFonts w:ascii="Calibri" w:eastAsia="Calibri" w:hAnsi="Calibri" w:cs="Calibri"/>
          <w:color w:val="000000"/>
          <w:szCs w:val="20"/>
        </w:rPr>
      </w:pPr>
      <w:proofErr w:type="gramStart"/>
      <w:r w:rsidRPr="00B13C90">
        <w:rPr>
          <w:rFonts w:ascii="Arial" w:eastAsia="Arial" w:hAnsi="Arial" w:cs="Arial"/>
          <w:color w:val="000000"/>
          <w:sz w:val="24"/>
          <w:szCs w:val="20"/>
        </w:rPr>
        <w:t xml:space="preserve">( </w:t>
      </w:r>
      <w:proofErr w:type="gramEnd"/>
      <w:hyperlink r:id="rId12">
        <w:r w:rsidRPr="00B13C90">
          <w:rPr>
            <w:rFonts w:ascii="Arial" w:eastAsia="Arial" w:hAnsi="Arial" w:cs="Arial"/>
            <w:color w:val="1155CC"/>
            <w:sz w:val="24"/>
            <w:szCs w:val="20"/>
            <w:u w:val="single"/>
          </w:rPr>
          <w:t>www.agnesian.com</w:t>
        </w:r>
      </w:hyperlink>
      <w:r w:rsidRPr="00B13C90">
        <w:rPr>
          <w:rFonts w:ascii="Arial" w:eastAsia="Arial" w:hAnsi="Arial" w:cs="Arial"/>
          <w:color w:val="000000"/>
          <w:sz w:val="24"/>
          <w:szCs w:val="20"/>
        </w:rPr>
        <w:t xml:space="preserv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lastRenderedPageBreak/>
        <w:t xml:space="preserve">We will emphasize </w:t>
      </w:r>
      <w:r w:rsidRPr="00B13C90">
        <w:rPr>
          <w:rFonts w:ascii="Arial" w:eastAsia="Arial" w:hAnsi="Arial" w:cs="Arial"/>
          <w:color w:val="000000"/>
          <w:szCs w:val="20"/>
          <w:highlight w:val="white"/>
        </w:rPr>
        <w:t xml:space="preserve">that a </w:t>
      </w:r>
      <w:r w:rsidRPr="00B13C90">
        <w:rPr>
          <w:rFonts w:ascii="Arial" w:eastAsia="Arial" w:hAnsi="Arial" w:cs="Arial"/>
          <w:color w:val="000000"/>
          <w:sz w:val="24"/>
          <w:szCs w:val="20"/>
          <w:highlight w:val="white"/>
        </w:rPr>
        <w:t xml:space="preserve">sim lab provides a safe environment for health care practitioners to acquire valuable experience without putting patients at risk and will allow us to offer better health care services in the future.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highlight w:val="white"/>
        </w:rPr>
        <w:t xml:space="preserve">My colleagues and I will also share our implementation strategy and provide updates by presenting at our Regional Healthstream User Group and hopefully serve as a role model and mentor for other organizations moving forward. Finally, we will be submitting a report to the hospital board and Executive Team every six months at their monthly briefing to keep them informed of the progress and outcome of this project for the first two </w:t>
      </w:r>
      <w:commentRangeStart w:id="15"/>
      <w:r w:rsidRPr="00B13C90">
        <w:rPr>
          <w:rFonts w:ascii="Arial" w:eastAsia="Arial" w:hAnsi="Arial" w:cs="Arial"/>
          <w:color w:val="000000"/>
          <w:sz w:val="24"/>
          <w:szCs w:val="20"/>
          <w:highlight w:val="white"/>
        </w:rPr>
        <w:t>years</w:t>
      </w:r>
      <w:commentRangeEnd w:id="15"/>
      <w:r w:rsidRPr="00B13C90">
        <w:rPr>
          <w:rFonts w:ascii="Calibri" w:eastAsia="Calibri" w:hAnsi="Calibri" w:cs="Calibri"/>
          <w:color w:val="000000"/>
          <w:sz w:val="18"/>
          <w:szCs w:val="18"/>
        </w:rPr>
        <w:commentReference w:id="15"/>
      </w:r>
      <w:r w:rsidRPr="00B13C90">
        <w:rPr>
          <w:rFonts w:ascii="Arial" w:eastAsia="Arial" w:hAnsi="Arial" w:cs="Arial"/>
          <w:color w:val="000000"/>
          <w:sz w:val="24"/>
          <w:szCs w:val="20"/>
          <w:highlight w:val="white"/>
        </w:rPr>
        <w:t xml:space="preserve">. </w:t>
      </w: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13C90" w:rsidRDefault="00B13C90"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B13C90" w:rsidRDefault="00B13C90"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BB18B5" w:rsidRDefault="00BB18B5"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0D4A7E" w:rsidRPr="000D4A7E" w:rsidRDefault="001A289B"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r>
        <w:rPr>
          <w:rFonts w:ascii="Arial" w:eastAsia="Times New Roman" w:hAnsi="Arial" w:cs="Arial"/>
          <w:b/>
          <w:color w:val="000000"/>
          <w:spacing w:val="3"/>
          <w:sz w:val="24"/>
          <w:szCs w:val="24"/>
        </w:rPr>
        <w:lastRenderedPageBreak/>
        <w:t>B</w:t>
      </w:r>
      <w:r w:rsidR="000D4A7E" w:rsidRPr="000D4A7E">
        <w:rPr>
          <w:rFonts w:ascii="Arial" w:eastAsia="Times New Roman" w:hAnsi="Arial" w:cs="Arial"/>
          <w:b/>
          <w:color w:val="000000"/>
          <w:spacing w:val="3"/>
          <w:sz w:val="24"/>
          <w:szCs w:val="24"/>
        </w:rPr>
        <w:t>udget and Sustainability</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color w:val="000000"/>
          <w:spacing w:val="3"/>
          <w:sz w:val="24"/>
          <w:szCs w:val="24"/>
        </w:rPr>
      </w:pPr>
      <w:r w:rsidRPr="000D4A7E">
        <w:rPr>
          <w:rFonts w:ascii="Arial" w:eastAsia="Times New Roman" w:hAnsi="Arial" w:cs="Arial"/>
          <w:color w:val="000000"/>
          <w:spacing w:val="3"/>
          <w:sz w:val="24"/>
          <w:szCs w:val="24"/>
        </w:rPr>
        <w:t xml:space="preserve">According to my funder, the </w:t>
      </w:r>
      <w:r w:rsidRPr="000D4A7E">
        <w:rPr>
          <w:rFonts w:ascii="Arial" w:eastAsia="Times New Roman" w:hAnsi="Arial" w:cs="Arial"/>
          <w:color w:val="000000"/>
          <w:spacing w:val="3"/>
          <w:sz w:val="24"/>
          <w:szCs w:val="24"/>
          <w:shd w:val="clear" w:color="auto" w:fill="FFFFFF"/>
        </w:rPr>
        <w:t xml:space="preserve">Agency for Healthcare Research and Quality, </w:t>
      </w:r>
      <w:r w:rsidRPr="000D4A7E">
        <w:rPr>
          <w:rFonts w:ascii="Arial" w:eastAsia="Times New Roman" w:hAnsi="Arial" w:cs="Arial"/>
          <w:color w:val="000000"/>
          <w:spacing w:val="3"/>
          <w:sz w:val="24"/>
          <w:szCs w:val="24"/>
        </w:rPr>
        <w:t xml:space="preserve">all instructions in the </w:t>
      </w:r>
      <w:commentRangeStart w:id="16"/>
      <w:r w:rsidRPr="000D4A7E">
        <w:rPr>
          <w:rFonts w:ascii="Times New Roman" w:eastAsia="Times New Roman" w:hAnsi="Times New Roman" w:cs="Times New Roman"/>
          <w:sz w:val="24"/>
          <w:szCs w:val="24"/>
        </w:rPr>
        <w:fldChar w:fldCharType="begin"/>
      </w:r>
      <w:r w:rsidRPr="000D4A7E">
        <w:rPr>
          <w:rFonts w:ascii="Times New Roman" w:eastAsia="Times New Roman" w:hAnsi="Times New Roman" w:cs="Times New Roman"/>
          <w:sz w:val="24"/>
          <w:szCs w:val="24"/>
        </w:rPr>
        <w:instrText xml:space="preserve"> HYPERLINK "http://grants.nih.gov/grants/funding/424/index.htm" \l "inst" </w:instrText>
      </w:r>
      <w:r w:rsidRPr="000D4A7E">
        <w:rPr>
          <w:rFonts w:ascii="Times New Roman" w:eastAsia="Times New Roman" w:hAnsi="Times New Roman" w:cs="Times New Roman"/>
          <w:sz w:val="24"/>
          <w:szCs w:val="24"/>
        </w:rPr>
        <w:fldChar w:fldCharType="separate"/>
      </w:r>
      <w:r w:rsidRPr="000D4A7E">
        <w:rPr>
          <w:rFonts w:ascii="Arial" w:eastAsia="Times New Roman" w:hAnsi="Arial" w:cs="Arial"/>
          <w:color w:val="0000FF" w:themeColor="hyperlink"/>
          <w:spacing w:val="3"/>
          <w:sz w:val="24"/>
          <w:szCs w:val="24"/>
          <w:u w:val="single"/>
        </w:rPr>
        <w:t>SF424 (R&amp;R)</w:t>
      </w:r>
      <w:r w:rsidRPr="000D4A7E">
        <w:rPr>
          <w:rFonts w:ascii="Arial" w:eastAsia="Times New Roman" w:hAnsi="Arial" w:cs="Arial"/>
          <w:color w:val="0000FF" w:themeColor="hyperlink"/>
          <w:spacing w:val="3"/>
          <w:sz w:val="24"/>
          <w:szCs w:val="24"/>
          <w:u w:val="single"/>
        </w:rPr>
        <w:fldChar w:fldCharType="end"/>
      </w:r>
      <w:r w:rsidRPr="000D4A7E">
        <w:rPr>
          <w:rFonts w:ascii="Arial" w:eastAsia="Times New Roman" w:hAnsi="Arial" w:cs="Arial"/>
          <w:color w:val="000000"/>
          <w:spacing w:val="3"/>
          <w:sz w:val="24"/>
          <w:szCs w:val="24"/>
        </w:rPr>
        <w:t xml:space="preserve"> Application Guide must be followed</w:t>
      </w:r>
      <w:commentRangeEnd w:id="16"/>
      <w:r w:rsidRPr="000D4A7E">
        <w:rPr>
          <w:sz w:val="18"/>
          <w:szCs w:val="18"/>
        </w:rPr>
        <w:commentReference w:id="16"/>
      </w:r>
      <w:r w:rsidRPr="000D4A7E">
        <w:rPr>
          <w:rFonts w:ascii="Arial" w:eastAsia="Times New Roman" w:hAnsi="Arial" w:cs="Arial"/>
          <w:color w:val="000000"/>
          <w:spacing w:val="3"/>
          <w:sz w:val="24"/>
          <w:szCs w:val="24"/>
        </w:rPr>
        <w:t xml:space="preserve">, with the following additional instructions: </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color w:val="000000"/>
          <w:spacing w:val="3"/>
          <w:sz w:val="24"/>
          <w:szCs w:val="24"/>
        </w:rPr>
      </w:pPr>
      <w:r w:rsidRPr="000D4A7E">
        <w:rPr>
          <w:rFonts w:ascii="Arial" w:eastAsia="Times New Roman" w:hAnsi="Arial" w:cs="Arial"/>
          <w:bCs/>
          <w:color w:val="000000"/>
          <w:spacing w:val="3"/>
          <w:sz w:val="24"/>
          <w:szCs w:val="24"/>
        </w:rPr>
        <w:t xml:space="preserve">Budget Component:  Special Instructions for AHRQ applications. </w:t>
      </w:r>
      <w:r w:rsidRPr="000D4A7E">
        <w:rPr>
          <w:rFonts w:ascii="Arial" w:eastAsia="Times New Roman" w:hAnsi="Arial" w:cs="Arial"/>
          <w:color w:val="000000"/>
          <w:spacing w:val="3"/>
          <w:sz w:val="24"/>
          <w:szCs w:val="24"/>
        </w:rPr>
        <w:t>AHRQ is </w:t>
      </w:r>
      <w:r w:rsidRPr="000D4A7E">
        <w:rPr>
          <w:rFonts w:ascii="Arial" w:eastAsia="Times New Roman" w:hAnsi="Arial" w:cs="Arial"/>
          <w:bCs/>
          <w:color w:val="000000"/>
          <w:spacing w:val="3"/>
          <w:sz w:val="24"/>
          <w:szCs w:val="24"/>
        </w:rPr>
        <w:t>not</w:t>
      </w:r>
      <w:r w:rsidRPr="000D4A7E">
        <w:rPr>
          <w:rFonts w:ascii="Arial" w:eastAsia="Times New Roman" w:hAnsi="Arial" w:cs="Arial"/>
          <w:color w:val="000000"/>
          <w:spacing w:val="3"/>
          <w:sz w:val="24"/>
          <w:szCs w:val="24"/>
        </w:rPr>
        <w:t> using the Modular Grant Application and Award Process.   Applicants for funding from AHRQ should ignore application instructions concerning the Modular Grant Application and Award Process, and prepare applications using instructions for the Research and Related Budget Components of the SF 424 (R&amp;R).  Applications submitted in the Modular format will not be reviewed.</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b/>
          <w:color w:val="000000"/>
          <w:spacing w:val="3"/>
          <w:sz w:val="24"/>
          <w:szCs w:val="24"/>
        </w:rPr>
      </w:pPr>
      <w:r w:rsidRPr="000D4A7E">
        <w:rPr>
          <w:rFonts w:ascii="Arial" w:eastAsia="Times New Roman" w:hAnsi="Arial" w:cs="Arial"/>
          <w:b/>
          <w:color w:val="000000"/>
          <w:spacing w:val="3"/>
          <w:sz w:val="24"/>
          <w:szCs w:val="24"/>
        </w:rPr>
        <w:t xml:space="preserve">Budget Proposal </w:t>
      </w:r>
    </w:p>
    <w:tbl>
      <w:tblPr>
        <w:tblStyle w:val="MediumShading1-Accent1"/>
        <w:tblW w:w="0" w:type="auto"/>
        <w:tblLook w:val="04A0" w:firstRow="1" w:lastRow="0" w:firstColumn="1" w:lastColumn="0" w:noHBand="0" w:noVBand="1"/>
      </w:tblPr>
      <w:tblGrid>
        <w:gridCol w:w="1790"/>
        <w:gridCol w:w="1576"/>
        <w:gridCol w:w="1518"/>
        <w:gridCol w:w="1543"/>
        <w:gridCol w:w="1576"/>
        <w:gridCol w:w="1573"/>
      </w:tblGrid>
      <w:tr w:rsidR="000D4A7E" w:rsidRPr="000D4A7E" w:rsidTr="00CB7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Item</w:t>
            </w:r>
          </w:p>
        </w:tc>
        <w:tc>
          <w:tcPr>
            <w:tcW w:w="1576"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Type</w:t>
            </w:r>
          </w:p>
        </w:tc>
        <w:tc>
          <w:tcPr>
            <w:tcW w:w="1518"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Term (years)</w:t>
            </w:r>
          </w:p>
        </w:tc>
        <w:tc>
          <w:tcPr>
            <w:tcW w:w="1543"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Quantity</w:t>
            </w:r>
          </w:p>
        </w:tc>
        <w:tc>
          <w:tcPr>
            <w:tcW w:w="1576"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Per User/Cost</w:t>
            </w:r>
          </w:p>
        </w:tc>
        <w:tc>
          <w:tcPr>
            <w:tcW w:w="1573"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Total Price</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HeartCode BLS Part 1 Cognitive</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Contractual Cost</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licenses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$19.35</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$30,960.00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HeartCode BLS Part 2&amp;3 Skills Assessment with Voice Assisted Manikins (VAMs)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Contractual Cost</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licenses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$13.00</w:t>
            </w: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$20,800.00</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BLS Card Processing Service</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Other</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Cards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$8.50</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$11,050.00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*Voice Assisted Manikin –Adult</w:t>
            </w:r>
          </w:p>
          <w:p w:rsidR="000D4A7E" w:rsidRPr="000D4A7E" w:rsidRDefault="000D4A7E" w:rsidP="000D4A7E">
            <w:pPr>
              <w:spacing w:before="100" w:beforeAutospacing="1" w:after="100" w:afterAutospacing="1" w:line="319" w:lineRule="atLeast"/>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Materials and supplies</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w:t>
            </w: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$1,474.00</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 xml:space="preserve">*Voice </w:t>
            </w:r>
            <w:r w:rsidRPr="000D4A7E">
              <w:rPr>
                <w:rFonts w:ascii="Arial" w:eastAsia="Times New Roman" w:hAnsi="Arial" w:cs="Arial"/>
                <w:sz w:val="24"/>
                <w:szCs w:val="24"/>
              </w:rPr>
              <w:lastRenderedPageBreak/>
              <w:t>Assisted Manikin – Infant</w:t>
            </w:r>
          </w:p>
          <w:p w:rsidR="000D4A7E" w:rsidRPr="000D4A7E" w:rsidRDefault="000D4A7E" w:rsidP="000D4A7E">
            <w:pPr>
              <w:spacing w:before="100" w:beforeAutospacing="1" w:after="100" w:afterAutospacing="1" w:line="319" w:lineRule="atLeast"/>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lastRenderedPageBreak/>
              <w:t xml:space="preserve">Materials </w:t>
            </w:r>
            <w:r w:rsidRPr="000D4A7E">
              <w:rPr>
                <w:rFonts w:ascii="Arial" w:eastAsia="Times New Roman" w:hAnsi="Arial" w:cs="Arial"/>
                <w:sz w:val="24"/>
                <w:szCs w:val="24"/>
              </w:rPr>
              <w:lastRenderedPageBreak/>
              <w:t>and supplies</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lastRenderedPageBreak/>
              <w:t>1</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$875.00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lastRenderedPageBreak/>
              <w:t>HeartCode Administrator Training (3 seats)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 xml:space="preserve">Training </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Included</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Height w:val="2167"/>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Totals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0D4A7E">
              <w:rPr>
                <w:rFonts w:ascii="Arial" w:hAnsi="Arial" w:cs="Arial"/>
                <w:b/>
                <w:bCs/>
                <w:sz w:val="24"/>
                <w:szCs w:val="24"/>
              </w:rPr>
              <w:t xml:space="preserve">Year 1 </w:t>
            </w:r>
          </w:p>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0D4A7E">
              <w:rPr>
                <w:rFonts w:ascii="Arial" w:hAnsi="Arial" w:cs="Arial"/>
                <w:b/>
                <w:bCs/>
                <w:sz w:val="24"/>
                <w:szCs w:val="24"/>
              </w:rPr>
              <w:t xml:space="preserve">Year 2 </w:t>
            </w:r>
          </w:p>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0D4A7E">
              <w:rPr>
                <w:rFonts w:ascii="Arial" w:hAnsi="Arial" w:cs="Arial"/>
                <w:b/>
                <w:bCs/>
                <w:sz w:val="24"/>
                <w:szCs w:val="24"/>
              </w:rPr>
              <w:t>Total Amount Requested</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b/>
                <w:bCs/>
                <w:sz w:val="24"/>
                <w:szCs w:val="24"/>
              </w:rPr>
              <w:t>Gifts in Kind</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b/>
                <w:bCs/>
                <w:sz w:val="24"/>
                <w:szCs w:val="24"/>
              </w:rPr>
              <w:t>$32,579.50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$32,579.50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$65,159.00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 xml:space="preserve"> </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$0.00</w:t>
            </w:r>
          </w:p>
        </w:tc>
      </w:tr>
    </w:tbl>
    <w:p w:rsidR="000D4A7E" w:rsidRPr="000D4A7E" w:rsidRDefault="000D4A7E" w:rsidP="000D4A7E">
      <w:pPr>
        <w:rPr>
          <w:rFonts w:ascii="Arial" w:hAnsi="Arial" w:cs="Arial"/>
          <w:sz w:val="24"/>
          <w:szCs w:val="24"/>
        </w:rPr>
      </w:pPr>
    </w:p>
    <w:p w:rsidR="000D4A7E" w:rsidRPr="000D4A7E" w:rsidRDefault="000D4A7E" w:rsidP="000D4A7E">
      <w:pPr>
        <w:rPr>
          <w:rFonts w:ascii="Arial" w:hAnsi="Arial" w:cs="Arial"/>
          <w:b/>
          <w:sz w:val="24"/>
          <w:szCs w:val="24"/>
        </w:rPr>
      </w:pPr>
    </w:p>
    <w:p w:rsidR="000D4A7E" w:rsidRPr="000D4A7E" w:rsidRDefault="000D4A7E" w:rsidP="000D4A7E">
      <w:pPr>
        <w:rPr>
          <w:rFonts w:ascii="Arial" w:hAnsi="Arial" w:cs="Arial"/>
          <w:sz w:val="24"/>
          <w:szCs w:val="24"/>
        </w:rPr>
      </w:pPr>
      <w:r w:rsidRPr="000D4A7E">
        <w:rPr>
          <w:rFonts w:ascii="Arial" w:hAnsi="Arial" w:cs="Arial"/>
          <w:b/>
          <w:sz w:val="24"/>
          <w:szCs w:val="24"/>
        </w:rPr>
        <w:t>Sustainability</w:t>
      </w:r>
    </w:p>
    <w:p w:rsidR="000D4A7E" w:rsidRPr="000D4A7E" w:rsidRDefault="000D4A7E" w:rsidP="000D4A7E">
      <w:pPr>
        <w:autoSpaceDE w:val="0"/>
        <w:autoSpaceDN w:val="0"/>
        <w:adjustRightInd w:val="0"/>
        <w:spacing w:after="0" w:line="480" w:lineRule="auto"/>
        <w:jc w:val="both"/>
        <w:rPr>
          <w:rFonts w:ascii="Arial" w:hAnsi="Arial" w:cs="Arial"/>
          <w:sz w:val="24"/>
          <w:szCs w:val="24"/>
        </w:rPr>
      </w:pPr>
      <w:r w:rsidRPr="000D4A7E">
        <w:rPr>
          <w:rFonts w:ascii="Arial" w:hAnsi="Arial" w:cs="Arial"/>
          <w:sz w:val="24"/>
          <w:szCs w:val="24"/>
        </w:rPr>
        <w:t>Agnesian HealthCare is launching our Simulation Lab project in conjunction with HealthStream, La</w:t>
      </w:r>
      <w:r>
        <w:rPr>
          <w:rFonts w:ascii="Arial" w:hAnsi="Arial" w:cs="Arial"/>
          <w:sz w:val="24"/>
          <w:szCs w:val="24"/>
        </w:rPr>
        <w:t>e</w:t>
      </w:r>
      <w:r w:rsidRPr="000D4A7E">
        <w:rPr>
          <w:rFonts w:ascii="Arial" w:hAnsi="Arial" w:cs="Arial"/>
          <w:sz w:val="24"/>
          <w:szCs w:val="24"/>
        </w:rPr>
        <w:t xml:space="preserve">rdaal, and the American Heart Associates as a starting point to integrate simulation technology into education. Simulation exposes individuals and teams to realistic clinical challenges </w:t>
      </w:r>
      <w:r w:rsidRPr="000D4A7E">
        <w:rPr>
          <w:rFonts w:ascii="Arial" w:hAnsi="Arial" w:cs="Arial"/>
          <w:color w:val="000000"/>
          <w:spacing w:val="3"/>
          <w:sz w:val="24"/>
          <w:szCs w:val="24"/>
          <w:shd w:val="clear" w:color="auto" w:fill="FFFFFF"/>
        </w:rPr>
        <w:t>and allows participants to experience in real-time the consequences of their decisions and actions</w:t>
      </w:r>
      <w:r w:rsidRPr="000D4A7E">
        <w:rPr>
          <w:rFonts w:ascii="Arial" w:hAnsi="Arial" w:cs="Arial"/>
          <w:sz w:val="24"/>
          <w:szCs w:val="24"/>
        </w:rPr>
        <w:t xml:space="preserve">. We are planning to add other components to the lab in the future. We have budgeted for the cost to keep this lab up and running in the fiscal years following the 24 month proposal. </w:t>
      </w:r>
      <w:commentRangeStart w:id="17"/>
      <w:r w:rsidRPr="000D4A7E">
        <w:rPr>
          <w:rFonts w:ascii="Arial" w:hAnsi="Arial" w:cs="Arial"/>
          <w:sz w:val="24"/>
          <w:szCs w:val="24"/>
        </w:rPr>
        <w:t xml:space="preserve">We have Executive support for continuing this project and at some point the opportunity to collaborate with one or more of our University Affiliations may be explored. </w:t>
      </w:r>
      <w:commentRangeEnd w:id="17"/>
      <w:r w:rsidRPr="000D4A7E">
        <w:rPr>
          <w:sz w:val="18"/>
          <w:szCs w:val="18"/>
        </w:rPr>
        <w:commentReference w:id="17"/>
      </w:r>
      <w:r w:rsidRPr="000D4A7E">
        <w:rPr>
          <w:rFonts w:ascii="Arial" w:hAnsi="Arial" w:cs="Arial"/>
          <w:sz w:val="24"/>
          <w:szCs w:val="24"/>
        </w:rPr>
        <w:t xml:space="preserve">This would expand the Sim Lab services to students as well as our employees. </w:t>
      </w:r>
      <w:commentRangeStart w:id="18"/>
      <w:r w:rsidRPr="000D4A7E">
        <w:rPr>
          <w:rFonts w:ascii="Arial" w:hAnsi="Arial" w:cs="Arial"/>
          <w:sz w:val="24"/>
          <w:szCs w:val="24"/>
        </w:rPr>
        <w:t xml:space="preserve">The sim lab will be located within the Staff and Organizational Development </w:t>
      </w:r>
      <w:commentRangeEnd w:id="18"/>
      <w:r w:rsidRPr="000D4A7E">
        <w:rPr>
          <w:sz w:val="18"/>
          <w:szCs w:val="18"/>
        </w:rPr>
        <w:commentReference w:id="18"/>
      </w:r>
      <w:r w:rsidRPr="000D4A7E">
        <w:rPr>
          <w:rFonts w:ascii="Arial" w:hAnsi="Arial" w:cs="Arial"/>
          <w:sz w:val="24"/>
          <w:szCs w:val="24"/>
        </w:rPr>
        <w:t xml:space="preserve">Department (SOD) at St. Agnes Hospital and the manikins will be cleaned and maintained </w:t>
      </w:r>
      <w:r w:rsidRPr="000D4A7E">
        <w:rPr>
          <w:rFonts w:ascii="Arial" w:hAnsi="Arial" w:cs="Arial"/>
          <w:sz w:val="24"/>
          <w:szCs w:val="24"/>
        </w:rPr>
        <w:lastRenderedPageBreak/>
        <w:t>by SOD staff.  The lab will remain open to Agnesian HealthCare associates 24/4. Access will be limited to associates with active key cards.</w:t>
      </w:r>
    </w:p>
    <w:p w:rsidR="000D4A7E" w:rsidRPr="000D4A7E" w:rsidRDefault="000D4A7E" w:rsidP="000D4A7E">
      <w:pPr>
        <w:autoSpaceDE w:val="0"/>
        <w:autoSpaceDN w:val="0"/>
        <w:adjustRightInd w:val="0"/>
        <w:spacing w:after="0" w:line="480" w:lineRule="auto"/>
        <w:jc w:val="both"/>
        <w:rPr>
          <w:rFonts w:ascii="Arial" w:hAnsi="Arial" w:cs="Arial"/>
          <w:sz w:val="24"/>
          <w:szCs w:val="24"/>
        </w:rPr>
      </w:pPr>
      <w:r w:rsidRPr="000D4A7E">
        <w:rPr>
          <w:rFonts w:ascii="Arial" w:hAnsi="Arial" w:cs="Arial"/>
          <w:sz w:val="24"/>
          <w:szCs w:val="24"/>
        </w:rPr>
        <w:t>We have worked with our vendors</w:t>
      </w:r>
      <w:r>
        <w:rPr>
          <w:rFonts w:ascii="Arial" w:hAnsi="Arial" w:cs="Arial"/>
          <w:sz w:val="24"/>
          <w:szCs w:val="24"/>
        </w:rPr>
        <w:t>, Healthstream and Laerdaal,</w:t>
      </w:r>
      <w:r w:rsidRPr="000D4A7E">
        <w:rPr>
          <w:rFonts w:ascii="Arial" w:hAnsi="Arial" w:cs="Arial"/>
          <w:sz w:val="24"/>
          <w:szCs w:val="24"/>
        </w:rPr>
        <w:t xml:space="preserve"> to reach the most cost effective deal with support and training at zero cost. Our plant services department will assist with maintenance of equipment as well. There is also an opportunity in the future to solicit a donation from the company that funded our Heart Center, if necessary. We will have no problem sustaining the Simulation Lab once we have it up and running. It will be a powerful and exciting learning tool for our students for years to come. </w:t>
      </w:r>
    </w:p>
    <w:p w:rsidR="004B4108" w:rsidRPr="00737624" w:rsidRDefault="004B4108">
      <w:pPr>
        <w:rPr>
          <w:rFonts w:ascii="Arial" w:hAnsi="Arial" w:cs="Arial"/>
          <w:sz w:val="24"/>
          <w:szCs w:val="24"/>
        </w:rPr>
      </w:pPr>
    </w:p>
    <w:sectPr w:rsidR="004B4108" w:rsidRPr="00737624" w:rsidSect="00BB18B5">
      <w:pgSz w:w="12240" w:h="15840"/>
      <w:pgMar w:top="1440" w:right="1080" w:bottom="108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ida Michlowski" w:date="2015-02-12T15:16:00Z" w:initials="AM">
    <w:p w:rsidR="001A289B" w:rsidRDefault="001A289B" w:rsidP="001A289B">
      <w:pPr>
        <w:pStyle w:val="CommentText"/>
      </w:pPr>
      <w:r>
        <w:rPr>
          <w:rStyle w:val="CommentReference"/>
        </w:rPr>
        <w:annotationRef/>
      </w:r>
      <w:r>
        <w:rPr>
          <w:rStyle w:val="CommentReference"/>
        </w:rPr>
        <w:t>Clear and</w:t>
      </w:r>
      <w:r>
        <w:t xml:space="preserve"> direct to the point</w:t>
      </w:r>
    </w:p>
  </w:comment>
  <w:comment w:id="4" w:author="Aida Michlowski" w:date="2015-02-12T15:16:00Z" w:initials="AM">
    <w:p w:rsidR="001A289B" w:rsidRDefault="001A289B" w:rsidP="001A289B">
      <w:pPr>
        <w:pStyle w:val="CommentText"/>
      </w:pPr>
      <w:r>
        <w:rPr>
          <w:rStyle w:val="CommentReference"/>
        </w:rPr>
        <w:annotationRef/>
      </w:r>
      <w:r>
        <w:t>This is presuming you already got the grant.  Why not be more flexible and say “the week the gran is awarded</w:t>
      </w:r>
    </w:p>
  </w:comment>
  <w:comment w:id="5" w:author="Aida Michlowski" w:date="2015-02-12T15:16:00Z" w:initials="AM">
    <w:p w:rsidR="001A289B" w:rsidRDefault="001A289B" w:rsidP="001A289B">
      <w:pPr>
        <w:pStyle w:val="CommentText"/>
      </w:pPr>
      <w:r>
        <w:rPr>
          <w:rStyle w:val="CommentReference"/>
        </w:rPr>
        <w:annotationRef/>
      </w:r>
      <w:r>
        <w:t>A week after the task force first meeting</w:t>
      </w:r>
    </w:p>
  </w:comment>
  <w:comment w:id="6" w:author="Aida Michlowski" w:date="2015-02-12T15:16:00Z" w:initials="AM">
    <w:p w:rsidR="001A289B" w:rsidRDefault="001A289B" w:rsidP="001A289B">
      <w:pPr>
        <w:pStyle w:val="CommentText"/>
      </w:pPr>
      <w:r>
        <w:rPr>
          <w:rStyle w:val="CommentReference"/>
        </w:rPr>
        <w:annotationRef/>
      </w:r>
      <w:r>
        <w:t>At the second meeting</w:t>
      </w:r>
    </w:p>
  </w:comment>
  <w:comment w:id="7" w:author="Aida Michlowski" w:date="2015-02-12T15:16:00Z" w:initials="AM">
    <w:p w:rsidR="001A289B" w:rsidRDefault="001A289B" w:rsidP="001A289B">
      <w:pPr>
        <w:pStyle w:val="CommentText"/>
      </w:pPr>
      <w:r>
        <w:rPr>
          <w:rStyle w:val="CommentReference"/>
        </w:rPr>
        <w:annotationRef/>
      </w:r>
      <w:r>
        <w:t xml:space="preserve">Within a month </w:t>
      </w:r>
      <w:proofErr w:type="spellStart"/>
      <w:r>
        <w:t>aftr</w:t>
      </w:r>
      <w:proofErr w:type="spellEnd"/>
      <w:r>
        <w:t xml:space="preserve"> grant is awarded</w:t>
      </w:r>
    </w:p>
  </w:comment>
  <w:comment w:id="10" w:author="Aida Michlowski" w:date="2015-02-12T15:16:00Z" w:initials="AM">
    <w:p w:rsidR="001A289B" w:rsidRDefault="001A289B" w:rsidP="001A289B">
      <w:pPr>
        <w:pStyle w:val="CommentText"/>
      </w:pPr>
      <w:r>
        <w:rPr>
          <w:rStyle w:val="CommentReference"/>
        </w:rPr>
        <w:annotationRef/>
      </w:r>
      <w:r>
        <w:t>Cool!</w:t>
      </w:r>
    </w:p>
  </w:comment>
  <w:comment w:id="11" w:author="Aida Michlowski" w:date="2015-02-12T15:17:00Z" w:initials="AM">
    <w:p w:rsidR="001A289B" w:rsidRDefault="001A289B" w:rsidP="001A289B">
      <w:pPr>
        <w:pStyle w:val="CommentText"/>
      </w:pPr>
      <w:r>
        <w:rPr>
          <w:rStyle w:val="CommentReference"/>
        </w:rPr>
        <w:annotationRef/>
      </w:r>
      <w:r>
        <w:t>APA format calls for hanging indent, using uppercase for first word and proper nouns, the rest in lowercase</w:t>
      </w:r>
    </w:p>
  </w:comment>
  <w:comment w:id="14" w:author="Aida Michlowski" w:date="2015-02-12T15:19:00Z" w:initials="AM">
    <w:p w:rsidR="00B13C90" w:rsidRDefault="00B13C90" w:rsidP="00B13C90">
      <w:pPr>
        <w:pStyle w:val="CommentText"/>
      </w:pPr>
      <w:r>
        <w:rPr>
          <w:rStyle w:val="CommentReference"/>
        </w:rPr>
        <w:annotationRef/>
      </w:r>
      <w:r>
        <w:t>Great!</w:t>
      </w:r>
    </w:p>
  </w:comment>
  <w:comment w:id="15" w:author="Aida Michlowski" w:date="2015-02-12T15:19:00Z" w:initials="AM">
    <w:p w:rsidR="00B13C90" w:rsidRDefault="00B13C90" w:rsidP="00B13C90">
      <w:pPr>
        <w:pStyle w:val="CommentText"/>
      </w:pPr>
      <w:r>
        <w:rPr>
          <w:rStyle w:val="CommentReference"/>
        </w:rPr>
        <w:annotationRef/>
      </w:r>
      <w:r>
        <w:t>Excellent reporting.  You do need to make special mention of your summary report to the grantors</w:t>
      </w:r>
    </w:p>
  </w:comment>
  <w:comment w:id="16" w:author="Aida Michlowski" w:date="2015-02-12T15:12:00Z" w:initials="AM">
    <w:p w:rsidR="000D4A7E" w:rsidRDefault="000D4A7E" w:rsidP="000D4A7E">
      <w:pPr>
        <w:pStyle w:val="CommentText"/>
      </w:pPr>
      <w:r>
        <w:rPr>
          <w:rStyle w:val="CommentReference"/>
        </w:rPr>
        <w:annotationRef/>
      </w:r>
      <w:r>
        <w:t>Yes- be meticulous- no more, nor less</w:t>
      </w:r>
    </w:p>
  </w:comment>
  <w:comment w:id="17" w:author="Aida Michlowski" w:date="2015-02-12T15:12:00Z" w:initials="AM">
    <w:p w:rsidR="000D4A7E" w:rsidRDefault="000D4A7E" w:rsidP="000D4A7E">
      <w:pPr>
        <w:pStyle w:val="CommentText"/>
      </w:pPr>
      <w:r>
        <w:rPr>
          <w:rStyle w:val="CommentReference"/>
        </w:rPr>
        <w:annotationRef/>
      </w:r>
      <w:r>
        <w:t>Specify if are you going to seek for additional funding from the same grantor or seek other grantors for continuance.</w:t>
      </w:r>
    </w:p>
  </w:comment>
  <w:comment w:id="18" w:author="Aida Michlowski" w:date="2015-02-12T15:12:00Z" w:initials="AM">
    <w:p w:rsidR="000D4A7E" w:rsidRDefault="000D4A7E" w:rsidP="000D4A7E">
      <w:pPr>
        <w:pStyle w:val="CommentText"/>
      </w:pPr>
      <w:r>
        <w:rPr>
          <w:rStyle w:val="CommentReference"/>
        </w:rPr>
        <w:annotationRef/>
      </w:r>
      <w:r>
        <w:t>Do you have a scheduling plan?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71593"/>
    <w:multiLevelType w:val="hybridMultilevel"/>
    <w:tmpl w:val="E73C7A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09671F"/>
    <w:multiLevelType w:val="hybridMultilevel"/>
    <w:tmpl w:val="DDE2D6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FD0F5F"/>
    <w:multiLevelType w:val="hybridMultilevel"/>
    <w:tmpl w:val="C60C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F41F27"/>
    <w:multiLevelType w:val="hybridMultilevel"/>
    <w:tmpl w:val="A32E95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3B534A1"/>
    <w:multiLevelType w:val="multilevel"/>
    <w:tmpl w:val="A138703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4FD0149E"/>
    <w:multiLevelType w:val="hybridMultilevel"/>
    <w:tmpl w:val="276478C0"/>
    <w:lvl w:ilvl="0" w:tplc="04090001">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6">
    <w:nsid w:val="538F5D6B"/>
    <w:multiLevelType w:val="multilevel"/>
    <w:tmpl w:val="188C26B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nsid w:val="561937E4"/>
    <w:multiLevelType w:val="multilevel"/>
    <w:tmpl w:val="C540BE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nsid w:val="697150C1"/>
    <w:multiLevelType w:val="multilevel"/>
    <w:tmpl w:val="622A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0"/>
  </w:num>
  <w:num w:numId="4">
    <w:abstractNumId w:val="5"/>
  </w:num>
  <w:num w:numId="5">
    <w:abstractNumId w:val="3"/>
  </w:num>
  <w:num w:numId="6">
    <w:abstractNumId w:val="1"/>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ED"/>
    <w:rsid w:val="000630FF"/>
    <w:rsid w:val="00082C2F"/>
    <w:rsid w:val="000A3D78"/>
    <w:rsid w:val="000A49ED"/>
    <w:rsid w:val="000D4A7E"/>
    <w:rsid w:val="001A289B"/>
    <w:rsid w:val="00251118"/>
    <w:rsid w:val="00443A2B"/>
    <w:rsid w:val="004B4108"/>
    <w:rsid w:val="005B7FBD"/>
    <w:rsid w:val="006E4E1B"/>
    <w:rsid w:val="00737624"/>
    <w:rsid w:val="00743B67"/>
    <w:rsid w:val="0075185D"/>
    <w:rsid w:val="007D7ACC"/>
    <w:rsid w:val="008E7074"/>
    <w:rsid w:val="00903074"/>
    <w:rsid w:val="00932B5C"/>
    <w:rsid w:val="009E33D9"/>
    <w:rsid w:val="00B13C90"/>
    <w:rsid w:val="00BB18B5"/>
    <w:rsid w:val="00BD6D34"/>
    <w:rsid w:val="00D1420B"/>
    <w:rsid w:val="00D66C75"/>
    <w:rsid w:val="00E5600E"/>
    <w:rsid w:val="00EE79B5"/>
    <w:rsid w:val="00F5257F"/>
    <w:rsid w:val="00FA5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uiPriority w:val="9"/>
    <w:qFormat/>
    <w:rsid w:val="001A289B"/>
    <w:pPr>
      <w:keepNext/>
      <w:keepLines/>
      <w:spacing w:before="480" w:after="120"/>
      <w:contextualSpacing/>
      <w:outlineLvl w:val="0"/>
    </w:pPr>
    <w:rPr>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49ED"/>
    <w:rPr>
      <w:color w:val="0000FF" w:themeColor="hyperlink"/>
      <w:u w:val="single"/>
    </w:rPr>
  </w:style>
  <w:style w:type="paragraph" w:styleId="NoSpacing">
    <w:name w:val="No Spacing"/>
    <w:uiPriority w:val="1"/>
    <w:qFormat/>
    <w:rsid w:val="007D7ACC"/>
    <w:pPr>
      <w:spacing w:after="0" w:line="240" w:lineRule="auto"/>
    </w:pPr>
  </w:style>
  <w:style w:type="paragraph" w:styleId="ListParagraph">
    <w:name w:val="List Paragraph"/>
    <w:basedOn w:val="Normal"/>
    <w:uiPriority w:val="34"/>
    <w:qFormat/>
    <w:rsid w:val="004B4108"/>
    <w:pPr>
      <w:ind w:left="720"/>
      <w:contextualSpacing/>
    </w:pPr>
    <w:rPr>
      <w:rFonts w:eastAsiaTheme="minorEastAsia"/>
    </w:rPr>
  </w:style>
  <w:style w:type="paragraph" w:styleId="CommentText">
    <w:name w:val="annotation text"/>
    <w:basedOn w:val="Normal"/>
    <w:link w:val="CommentTextChar"/>
    <w:uiPriority w:val="99"/>
    <w:semiHidden/>
    <w:unhideWhenUsed/>
    <w:rsid w:val="000D4A7E"/>
    <w:pPr>
      <w:spacing w:line="240" w:lineRule="auto"/>
    </w:pPr>
    <w:rPr>
      <w:sz w:val="20"/>
      <w:szCs w:val="20"/>
    </w:rPr>
  </w:style>
  <w:style w:type="character" w:customStyle="1" w:styleId="CommentTextChar">
    <w:name w:val="Comment Text Char"/>
    <w:basedOn w:val="DefaultParagraphFont"/>
    <w:link w:val="CommentText"/>
    <w:uiPriority w:val="99"/>
    <w:semiHidden/>
    <w:rsid w:val="000D4A7E"/>
    <w:rPr>
      <w:sz w:val="20"/>
      <w:szCs w:val="20"/>
    </w:rPr>
  </w:style>
  <w:style w:type="table" w:styleId="MediumShading1-Accent1">
    <w:name w:val="Medium Shading 1 Accent 1"/>
    <w:basedOn w:val="TableNormal"/>
    <w:uiPriority w:val="63"/>
    <w:rsid w:val="000D4A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D4A7E"/>
    <w:rPr>
      <w:sz w:val="18"/>
      <w:szCs w:val="18"/>
    </w:rPr>
  </w:style>
  <w:style w:type="paragraph" w:styleId="BalloonText">
    <w:name w:val="Balloon Text"/>
    <w:basedOn w:val="Normal"/>
    <w:link w:val="BalloonTextChar"/>
    <w:uiPriority w:val="99"/>
    <w:semiHidden/>
    <w:unhideWhenUsed/>
    <w:rsid w:val="000D4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A7E"/>
    <w:rPr>
      <w:rFonts w:ascii="Tahoma" w:hAnsi="Tahoma" w:cs="Tahoma"/>
      <w:sz w:val="16"/>
      <w:szCs w:val="16"/>
    </w:rPr>
  </w:style>
  <w:style w:type="paragraph" w:customStyle="1" w:styleId="Normal1">
    <w:name w:val="Normal1"/>
    <w:rsid w:val="001A289B"/>
    <w:rPr>
      <w:rFonts w:ascii="Calibri" w:eastAsia="Calibri" w:hAnsi="Calibri" w:cs="Calibri"/>
      <w:color w:val="000000"/>
      <w:szCs w:val="20"/>
    </w:rPr>
  </w:style>
  <w:style w:type="character" w:customStyle="1" w:styleId="Heading1Char">
    <w:name w:val="Heading 1 Char"/>
    <w:basedOn w:val="DefaultParagraphFont"/>
    <w:link w:val="Heading1"/>
    <w:uiPriority w:val="9"/>
    <w:rsid w:val="001A289B"/>
    <w:rPr>
      <w:rFonts w:ascii="Calibri" w:eastAsia="Calibri" w:hAnsi="Calibri" w:cs="Calibri"/>
      <w:b/>
      <w:color w:val="000000"/>
      <w:sz w:val="48"/>
      <w:szCs w:val="20"/>
    </w:rPr>
  </w:style>
  <w:style w:type="paragraph" w:styleId="Bibliography">
    <w:name w:val="Bibliography"/>
    <w:basedOn w:val="Normal"/>
    <w:next w:val="Normal"/>
    <w:uiPriority w:val="37"/>
    <w:unhideWhenUsed/>
    <w:rsid w:val="001A289B"/>
    <w:rPr>
      <w:rFonts w:ascii="Calibri" w:eastAsia="Calibri" w:hAnsi="Calibri" w:cs="Calibri"/>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uiPriority w:val="9"/>
    <w:qFormat/>
    <w:rsid w:val="001A289B"/>
    <w:pPr>
      <w:keepNext/>
      <w:keepLines/>
      <w:spacing w:before="480" w:after="120"/>
      <w:contextualSpacing/>
      <w:outlineLvl w:val="0"/>
    </w:pPr>
    <w:rPr>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49ED"/>
    <w:rPr>
      <w:color w:val="0000FF" w:themeColor="hyperlink"/>
      <w:u w:val="single"/>
    </w:rPr>
  </w:style>
  <w:style w:type="paragraph" w:styleId="NoSpacing">
    <w:name w:val="No Spacing"/>
    <w:uiPriority w:val="1"/>
    <w:qFormat/>
    <w:rsid w:val="007D7ACC"/>
    <w:pPr>
      <w:spacing w:after="0" w:line="240" w:lineRule="auto"/>
    </w:pPr>
  </w:style>
  <w:style w:type="paragraph" w:styleId="ListParagraph">
    <w:name w:val="List Paragraph"/>
    <w:basedOn w:val="Normal"/>
    <w:uiPriority w:val="34"/>
    <w:qFormat/>
    <w:rsid w:val="004B4108"/>
    <w:pPr>
      <w:ind w:left="720"/>
      <w:contextualSpacing/>
    </w:pPr>
    <w:rPr>
      <w:rFonts w:eastAsiaTheme="minorEastAsia"/>
    </w:rPr>
  </w:style>
  <w:style w:type="paragraph" w:styleId="CommentText">
    <w:name w:val="annotation text"/>
    <w:basedOn w:val="Normal"/>
    <w:link w:val="CommentTextChar"/>
    <w:uiPriority w:val="99"/>
    <w:semiHidden/>
    <w:unhideWhenUsed/>
    <w:rsid w:val="000D4A7E"/>
    <w:pPr>
      <w:spacing w:line="240" w:lineRule="auto"/>
    </w:pPr>
    <w:rPr>
      <w:sz w:val="20"/>
      <w:szCs w:val="20"/>
    </w:rPr>
  </w:style>
  <w:style w:type="character" w:customStyle="1" w:styleId="CommentTextChar">
    <w:name w:val="Comment Text Char"/>
    <w:basedOn w:val="DefaultParagraphFont"/>
    <w:link w:val="CommentText"/>
    <w:uiPriority w:val="99"/>
    <w:semiHidden/>
    <w:rsid w:val="000D4A7E"/>
    <w:rPr>
      <w:sz w:val="20"/>
      <w:szCs w:val="20"/>
    </w:rPr>
  </w:style>
  <w:style w:type="table" w:styleId="MediumShading1-Accent1">
    <w:name w:val="Medium Shading 1 Accent 1"/>
    <w:basedOn w:val="TableNormal"/>
    <w:uiPriority w:val="63"/>
    <w:rsid w:val="000D4A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D4A7E"/>
    <w:rPr>
      <w:sz w:val="18"/>
      <w:szCs w:val="18"/>
    </w:rPr>
  </w:style>
  <w:style w:type="paragraph" w:styleId="BalloonText">
    <w:name w:val="Balloon Text"/>
    <w:basedOn w:val="Normal"/>
    <w:link w:val="BalloonTextChar"/>
    <w:uiPriority w:val="99"/>
    <w:semiHidden/>
    <w:unhideWhenUsed/>
    <w:rsid w:val="000D4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A7E"/>
    <w:rPr>
      <w:rFonts w:ascii="Tahoma" w:hAnsi="Tahoma" w:cs="Tahoma"/>
      <w:sz w:val="16"/>
      <w:szCs w:val="16"/>
    </w:rPr>
  </w:style>
  <w:style w:type="paragraph" w:customStyle="1" w:styleId="Normal1">
    <w:name w:val="Normal1"/>
    <w:rsid w:val="001A289B"/>
    <w:rPr>
      <w:rFonts w:ascii="Calibri" w:eastAsia="Calibri" w:hAnsi="Calibri" w:cs="Calibri"/>
      <w:color w:val="000000"/>
      <w:szCs w:val="20"/>
    </w:rPr>
  </w:style>
  <w:style w:type="character" w:customStyle="1" w:styleId="Heading1Char">
    <w:name w:val="Heading 1 Char"/>
    <w:basedOn w:val="DefaultParagraphFont"/>
    <w:link w:val="Heading1"/>
    <w:uiPriority w:val="9"/>
    <w:rsid w:val="001A289B"/>
    <w:rPr>
      <w:rFonts w:ascii="Calibri" w:eastAsia="Calibri" w:hAnsi="Calibri" w:cs="Calibri"/>
      <w:b/>
      <w:color w:val="000000"/>
      <w:sz w:val="48"/>
      <w:szCs w:val="20"/>
    </w:rPr>
  </w:style>
  <w:style w:type="paragraph" w:styleId="Bibliography">
    <w:name w:val="Bibliography"/>
    <w:basedOn w:val="Normal"/>
    <w:next w:val="Normal"/>
    <w:uiPriority w:val="37"/>
    <w:unhideWhenUsed/>
    <w:rsid w:val="001A289B"/>
    <w:rPr>
      <w:rFonts w:ascii="Calibri" w:eastAsia="Calibri" w:hAnsi="Calibri" w:cs="Calibri"/>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202259">
      <w:bodyDiv w:val="1"/>
      <w:marLeft w:val="0"/>
      <w:marRight w:val="0"/>
      <w:marTop w:val="0"/>
      <w:marBottom w:val="0"/>
      <w:divBdr>
        <w:top w:val="none" w:sz="0" w:space="0" w:color="auto"/>
        <w:left w:val="none" w:sz="0" w:space="0" w:color="auto"/>
        <w:bottom w:val="none" w:sz="0" w:space="0" w:color="auto"/>
        <w:right w:val="none" w:sz="0" w:space="0" w:color="auto"/>
      </w:divBdr>
      <w:divsChild>
        <w:div w:id="1634166648">
          <w:marLeft w:val="0"/>
          <w:marRight w:val="0"/>
          <w:marTop w:val="0"/>
          <w:marBottom w:val="0"/>
          <w:divBdr>
            <w:top w:val="none" w:sz="0" w:space="0" w:color="auto"/>
            <w:left w:val="none" w:sz="0" w:space="0" w:color="auto"/>
            <w:bottom w:val="none" w:sz="0" w:space="0" w:color="auto"/>
            <w:right w:val="none" w:sz="0" w:space="0" w:color="auto"/>
          </w:divBdr>
          <w:divsChild>
            <w:div w:id="836194199">
              <w:marLeft w:val="0"/>
              <w:marRight w:val="0"/>
              <w:marTop w:val="0"/>
              <w:marBottom w:val="0"/>
              <w:divBdr>
                <w:top w:val="none" w:sz="0" w:space="0" w:color="auto"/>
                <w:left w:val="none" w:sz="0" w:space="0" w:color="auto"/>
                <w:bottom w:val="none" w:sz="0" w:space="0" w:color="auto"/>
                <w:right w:val="none" w:sz="0" w:space="0" w:color="auto"/>
              </w:divBdr>
              <w:divsChild>
                <w:div w:id="1440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30402">
          <w:marLeft w:val="0"/>
          <w:marRight w:val="0"/>
          <w:marTop w:val="0"/>
          <w:marBottom w:val="0"/>
          <w:divBdr>
            <w:top w:val="none" w:sz="0" w:space="0" w:color="auto"/>
            <w:left w:val="none" w:sz="0" w:space="0" w:color="auto"/>
            <w:bottom w:val="none" w:sz="0" w:space="0" w:color="auto"/>
            <w:right w:val="none" w:sz="0" w:space="0" w:color="auto"/>
          </w:divBdr>
          <w:divsChild>
            <w:div w:id="310062023">
              <w:marLeft w:val="0"/>
              <w:marRight w:val="0"/>
              <w:marTop w:val="0"/>
              <w:marBottom w:val="0"/>
              <w:divBdr>
                <w:top w:val="none" w:sz="0" w:space="0" w:color="auto"/>
                <w:left w:val="none" w:sz="0" w:space="0" w:color="auto"/>
                <w:bottom w:val="none" w:sz="0" w:space="0" w:color="auto"/>
                <w:right w:val="none" w:sz="0" w:space="0" w:color="auto"/>
              </w:divBdr>
            </w:div>
            <w:div w:id="1354645370">
              <w:marLeft w:val="0"/>
              <w:marRight w:val="0"/>
              <w:marTop w:val="0"/>
              <w:marBottom w:val="0"/>
              <w:divBdr>
                <w:top w:val="none" w:sz="0" w:space="0" w:color="auto"/>
                <w:left w:val="none" w:sz="0" w:space="0" w:color="auto"/>
                <w:bottom w:val="none" w:sz="0" w:space="0" w:color="auto"/>
                <w:right w:val="none" w:sz="0" w:space="0" w:color="auto"/>
              </w:divBdr>
              <w:divsChild>
                <w:div w:id="925768495">
                  <w:marLeft w:val="0"/>
                  <w:marRight w:val="0"/>
                  <w:marTop w:val="0"/>
                  <w:marBottom w:val="0"/>
                  <w:divBdr>
                    <w:top w:val="none" w:sz="0" w:space="0" w:color="auto"/>
                    <w:left w:val="none" w:sz="0" w:space="0" w:color="auto"/>
                    <w:bottom w:val="none" w:sz="0" w:space="0" w:color="auto"/>
                    <w:right w:val="none" w:sz="0" w:space="0" w:color="auto"/>
                  </w:divBdr>
                  <w:divsChild>
                    <w:div w:id="40637670">
                      <w:marLeft w:val="0"/>
                      <w:marRight w:val="0"/>
                      <w:marTop w:val="0"/>
                      <w:marBottom w:val="0"/>
                      <w:divBdr>
                        <w:top w:val="none" w:sz="0" w:space="0" w:color="auto"/>
                        <w:left w:val="none" w:sz="0" w:space="0" w:color="auto"/>
                        <w:bottom w:val="none" w:sz="0" w:space="0" w:color="auto"/>
                        <w:right w:val="none" w:sz="0" w:space="0" w:color="auto"/>
                      </w:divBdr>
                    </w:div>
                    <w:div w:id="1742438008">
                      <w:marLeft w:val="0"/>
                      <w:marRight w:val="0"/>
                      <w:marTop w:val="0"/>
                      <w:marBottom w:val="0"/>
                      <w:divBdr>
                        <w:top w:val="none" w:sz="0" w:space="0" w:color="auto"/>
                        <w:left w:val="none" w:sz="0" w:space="0" w:color="auto"/>
                        <w:bottom w:val="none" w:sz="0" w:space="0" w:color="auto"/>
                        <w:right w:val="none" w:sz="0" w:space="0" w:color="auto"/>
                      </w:divBdr>
                      <w:divsChild>
                        <w:div w:id="1384476840">
                          <w:marLeft w:val="0"/>
                          <w:marRight w:val="0"/>
                          <w:marTop w:val="0"/>
                          <w:marBottom w:val="0"/>
                          <w:divBdr>
                            <w:top w:val="none" w:sz="0" w:space="0" w:color="auto"/>
                            <w:left w:val="none" w:sz="0" w:space="0" w:color="auto"/>
                            <w:bottom w:val="none" w:sz="0" w:space="0" w:color="auto"/>
                            <w:right w:val="none" w:sz="0" w:space="0" w:color="auto"/>
                          </w:divBdr>
                        </w:div>
                        <w:div w:id="205719747">
                          <w:marLeft w:val="0"/>
                          <w:marRight w:val="0"/>
                          <w:marTop w:val="0"/>
                          <w:marBottom w:val="0"/>
                          <w:divBdr>
                            <w:top w:val="none" w:sz="0" w:space="0" w:color="auto"/>
                            <w:left w:val="none" w:sz="0" w:space="0" w:color="auto"/>
                            <w:bottom w:val="none" w:sz="0" w:space="0" w:color="auto"/>
                            <w:right w:val="none" w:sz="0" w:space="0" w:color="auto"/>
                          </w:divBdr>
                        </w:div>
                        <w:div w:id="628323502">
                          <w:marLeft w:val="0"/>
                          <w:marRight w:val="0"/>
                          <w:marTop w:val="0"/>
                          <w:marBottom w:val="0"/>
                          <w:divBdr>
                            <w:top w:val="none" w:sz="0" w:space="0" w:color="auto"/>
                            <w:left w:val="none" w:sz="0" w:space="0" w:color="auto"/>
                            <w:bottom w:val="none" w:sz="0" w:space="0" w:color="auto"/>
                            <w:right w:val="none" w:sz="0" w:space="0" w:color="auto"/>
                          </w:divBdr>
                        </w:div>
                      </w:divsChild>
                    </w:div>
                    <w:div w:id="1270239656">
                      <w:marLeft w:val="0"/>
                      <w:marRight w:val="0"/>
                      <w:marTop w:val="0"/>
                      <w:marBottom w:val="0"/>
                      <w:divBdr>
                        <w:top w:val="none" w:sz="0" w:space="0" w:color="auto"/>
                        <w:left w:val="none" w:sz="0" w:space="0" w:color="auto"/>
                        <w:bottom w:val="none" w:sz="0" w:space="0" w:color="auto"/>
                        <w:right w:val="none" w:sz="0" w:space="0" w:color="auto"/>
                      </w:divBdr>
                      <w:divsChild>
                        <w:div w:id="1835760760">
                          <w:marLeft w:val="0"/>
                          <w:marRight w:val="0"/>
                          <w:marTop w:val="0"/>
                          <w:marBottom w:val="0"/>
                          <w:divBdr>
                            <w:top w:val="none" w:sz="0" w:space="0" w:color="auto"/>
                            <w:left w:val="none" w:sz="0" w:space="0" w:color="auto"/>
                            <w:bottom w:val="none" w:sz="0" w:space="0" w:color="auto"/>
                            <w:right w:val="none" w:sz="0" w:space="0" w:color="auto"/>
                          </w:divBdr>
                        </w:div>
                        <w:div w:id="1196116122">
                          <w:marLeft w:val="0"/>
                          <w:marRight w:val="0"/>
                          <w:marTop w:val="0"/>
                          <w:marBottom w:val="0"/>
                          <w:divBdr>
                            <w:top w:val="none" w:sz="0" w:space="0" w:color="auto"/>
                            <w:left w:val="none" w:sz="0" w:space="0" w:color="auto"/>
                            <w:bottom w:val="none" w:sz="0" w:space="0" w:color="auto"/>
                            <w:right w:val="none" w:sz="0" w:space="0" w:color="auto"/>
                          </w:divBdr>
                        </w:div>
                        <w:div w:id="1232160611">
                          <w:marLeft w:val="0"/>
                          <w:marRight w:val="0"/>
                          <w:marTop w:val="0"/>
                          <w:marBottom w:val="0"/>
                          <w:divBdr>
                            <w:top w:val="none" w:sz="0" w:space="0" w:color="auto"/>
                            <w:left w:val="none" w:sz="0" w:space="0" w:color="auto"/>
                            <w:bottom w:val="none" w:sz="0" w:space="0" w:color="auto"/>
                            <w:right w:val="none" w:sz="0" w:space="0" w:color="auto"/>
                          </w:divBdr>
                        </w:div>
                      </w:divsChild>
                    </w:div>
                    <w:div w:id="559902632">
                      <w:marLeft w:val="0"/>
                      <w:marRight w:val="0"/>
                      <w:marTop w:val="0"/>
                      <w:marBottom w:val="0"/>
                      <w:divBdr>
                        <w:top w:val="none" w:sz="0" w:space="0" w:color="auto"/>
                        <w:left w:val="none" w:sz="0" w:space="0" w:color="auto"/>
                        <w:bottom w:val="none" w:sz="0" w:space="0" w:color="auto"/>
                        <w:right w:val="none" w:sz="0" w:space="0" w:color="auto"/>
                      </w:divBdr>
                      <w:divsChild>
                        <w:div w:id="1027096544">
                          <w:marLeft w:val="0"/>
                          <w:marRight w:val="0"/>
                          <w:marTop w:val="0"/>
                          <w:marBottom w:val="0"/>
                          <w:divBdr>
                            <w:top w:val="none" w:sz="0" w:space="0" w:color="auto"/>
                            <w:left w:val="none" w:sz="0" w:space="0" w:color="auto"/>
                            <w:bottom w:val="none" w:sz="0" w:space="0" w:color="auto"/>
                            <w:right w:val="none" w:sz="0" w:space="0" w:color="auto"/>
                          </w:divBdr>
                        </w:div>
                        <w:div w:id="215820620">
                          <w:marLeft w:val="0"/>
                          <w:marRight w:val="0"/>
                          <w:marTop w:val="0"/>
                          <w:marBottom w:val="0"/>
                          <w:divBdr>
                            <w:top w:val="none" w:sz="0" w:space="0" w:color="auto"/>
                            <w:left w:val="none" w:sz="0" w:space="0" w:color="auto"/>
                            <w:bottom w:val="none" w:sz="0" w:space="0" w:color="auto"/>
                            <w:right w:val="none" w:sz="0" w:space="0" w:color="auto"/>
                          </w:divBdr>
                        </w:div>
                        <w:div w:id="124900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7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jwilhelms09@gmail.com" TargetMode="External"/><Relationship Id="rId12" Type="http://schemas.openxmlformats.org/officeDocument/2006/relationships/hyperlink" Target="http://www.agnesia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utheranhealth.net/education/pdfs/cpr/Student_BLS_Guide_v10.pdf" TargetMode="External"/><Relationship Id="rId5" Type="http://schemas.openxmlformats.org/officeDocument/2006/relationships/settings" Target="settings.xml"/><Relationship Id="rId10" Type="http://schemas.openxmlformats.org/officeDocument/2006/relationships/hyperlink" Target="http://www.ahrq.gov/" TargetMode="External"/><Relationship Id="rId4" Type="http://schemas.microsoft.com/office/2007/relationships/stylesWithEffects" Target="stylesWithEffects.xml"/><Relationship Id="rId9" Type="http://schemas.openxmlformats.org/officeDocument/2006/relationships/hyperlink" Target="http://www.healthstream.com/resources/blog/blog/2014/10/29/hospital-saves-time-with-heartcode-acls-while-improving-staff-prepar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Ame15</b:Tag>
    <b:SourceType>InternetSite</b:SourceType>
    <b:Guid>{C3640AB5-ED62-43D8-B5D4-27321924428B}</b:Guid>
    <b:Author>
      <b:Author>
        <b:NameList>
          <b:Person>
            <b:Last>American Heart Association</b:Last>
          </b:Person>
        </b:NameList>
      </b:Author>
    </b:Author>
    <b:Title>HeartCode BLS- Part One</b:Title>
    <b:InternetSiteTitle>American Heart Association</b:InternetSiteTitle>
    <b:YearAccessed>2015</b:YearAccessed>
    <b:MonthAccessed>January</b:MonthAccessed>
    <b:DayAccessed>20</b:DayAccessed>
    <b:URL>http://www.heart.org/HEARTORG/CPRAndECC/HealthcareProviders/BasicLifeSupportBLS/HeartCodereg-BLS-Part-1_UCM_303478_Article.jsp</b:URL>
    <b:RefOrder>1</b:RefOrder>
  </b:Source>
  <b:Source>
    <b:Tag>Oer10</b:Tag>
    <b:SourceType>ArticleInAPeriodical</b:SourceType>
    <b:Guid>{F82D0A3D-8D56-4F86-BBB7-6E7B8C7F0A80}</b:Guid>
    <b:Author>
      <b:Author>
        <b:NameList>
          <b:Person>
            <b:Last>Oermann</b:Last>
            <b:First>M,</b:First>
            <b:Middle>et al</b:Middle>
          </b:Person>
        </b:NameList>
      </b:Author>
    </b:Author>
    <b:Title>HeartCode BLS with Voice Assisted Mannikins for Teaching Nursing Students</b:Title>
    <b:JournalName>Teaching with Technology</b:JournalName>
    <b:Year>2010</b:Year>
    <b:PeriodicalTitle>Teaching with Technology</b:PeriodicalTitle>
    <b:Month>September/October</b:Month>
    <b:PublicationTitle>Teaching with Technology</b:PublicationTitle>
    <b:Volume>31</b:Volume>
    <b:Issue>5</b:Issue>
    <b:RefOrder>2</b:RefOrder>
  </b:Source>
  <b:Source>
    <b:Tag>Age14</b:Tag>
    <b:SourceType>DocumentFromInternetSite</b:SourceType>
    <b:Guid>{3DB25EB7-0121-4E2E-A34E-36CA4EF25591}</b:Guid>
    <b:Author>
      <b:Author>
        <b:NameList>
          <b:Person>
            <b:Last>Quality</b:Last>
            <b:First>Agency</b:First>
            <b:Middle>for Healthcare Research and</b:Middle>
          </b:Person>
        </b:NameList>
      </b:Author>
    </b:Author>
    <b:Title>Funding Opportunity Announcements</b:Title>
    <b:InternetSiteTitle>Agency for Healthcare Research and Quality</b:InternetSiteTitle>
    <b:Year>2014</b:Year>
    <b:YearAccessed>2015</b:YearAccessed>
    <b:MonthAccessed>January </b:MonthAccessed>
    <b:DayAccessed>20</b:DayAccessed>
    <b:URL>http://grants.nih.gov/grants/guide/pa-files/PA-14-004.html</b:URL>
    <b:RefOrder>3</b:RefOrder>
  </b:Source>
</b:Sources>
</file>

<file path=customXml/itemProps1.xml><?xml version="1.0" encoding="utf-8"?>
<ds:datastoreItem xmlns:ds="http://schemas.openxmlformats.org/officeDocument/2006/customXml" ds:itemID="{53BB5325-D897-4289-B5AC-A0C533C7A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Agnesian HealthCare</Company>
  <LinksUpToDate>false</LinksUpToDate>
  <CharactersWithSpaces>23729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Wilhelms, Barbara J.</dc:creator>
  <cp:keywords/>
  <dc:description/>
  <cp:lastModifiedBy>Wilhelms, Barbara J.</cp:lastModifiedBy>
  <cp:revision>3</cp:revision>
  <dcterms:created xsi:type="dcterms:W3CDTF">2015-02-19T15:00:00Z</dcterms:created>
  <dcterms:modified xsi:type="dcterms:W3CDTF">2015-02-19T15:01:00Z</dcterms:modified>
</cp:coreProperties>
</file>